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2E" w:rsidRDefault="00534213">
      <w:pPr>
        <w:rPr>
          <w:rFonts w:asciiTheme="minorEastAsia" w:hAnsiTheme="minorEastAsia"/>
          <w:sz w:val="32"/>
          <w:szCs w:val="32"/>
        </w:rPr>
      </w:pPr>
      <w:r>
        <w:rPr>
          <w:rFonts w:asciiTheme="minorEastAsia" w:hAnsiTheme="minorEastAsia" w:hint="eastAsia"/>
          <w:noProof/>
        </w:rPr>
        <w:drawing>
          <wp:inline distT="0" distB="0" distL="0" distR="0">
            <wp:extent cx="3409950" cy="590550"/>
            <wp:effectExtent l="0" t="0" r="0" b="0"/>
            <wp:docPr id="6" name="图片 6" descr="安发福建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安发福建标志"/>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409950" cy="590550"/>
                    </a:xfrm>
                    <a:prstGeom prst="rect">
                      <a:avLst/>
                    </a:prstGeom>
                    <a:noFill/>
                    <a:ln>
                      <a:noFill/>
                    </a:ln>
                    <a:effectLst/>
                  </pic:spPr>
                </pic:pic>
              </a:graphicData>
            </a:graphic>
          </wp:inline>
        </w:drawing>
      </w:r>
    </w:p>
    <w:p w:rsidR="00D17F2E" w:rsidRDefault="00D17F2E">
      <w:pPr>
        <w:jc w:val="center"/>
        <w:rPr>
          <w:rFonts w:asciiTheme="minorEastAsia" w:hAnsiTheme="minorEastAsia"/>
          <w:sz w:val="40"/>
          <w:szCs w:val="40"/>
        </w:rPr>
      </w:pPr>
    </w:p>
    <w:p w:rsidR="00D17F2E" w:rsidRDefault="00D17F2E">
      <w:pPr>
        <w:jc w:val="center"/>
        <w:rPr>
          <w:rFonts w:asciiTheme="minorEastAsia" w:hAnsiTheme="minorEastAsia"/>
          <w:sz w:val="52"/>
          <w:szCs w:val="72"/>
        </w:rPr>
      </w:pPr>
      <w:bookmarkStart w:id="0" w:name="_GoBack"/>
      <w:bookmarkEnd w:id="0"/>
    </w:p>
    <w:p w:rsidR="00D17F2E" w:rsidRDefault="00D17F2E">
      <w:pPr>
        <w:jc w:val="center"/>
        <w:rPr>
          <w:rFonts w:asciiTheme="minorEastAsia" w:hAnsiTheme="minorEastAsia"/>
          <w:sz w:val="52"/>
          <w:szCs w:val="72"/>
        </w:rPr>
      </w:pPr>
    </w:p>
    <w:p w:rsidR="00D17F2E" w:rsidRPr="00534213" w:rsidRDefault="00534213">
      <w:pPr>
        <w:jc w:val="center"/>
        <w:rPr>
          <w:rFonts w:asciiTheme="minorEastAsia" w:hAnsiTheme="minorEastAsia"/>
          <w:b/>
          <w:sz w:val="200"/>
          <w:szCs w:val="144"/>
        </w:rPr>
      </w:pPr>
      <w:r>
        <w:rPr>
          <w:rFonts w:asciiTheme="minorEastAsia" w:hAnsiTheme="minorEastAsia" w:hint="eastAsia"/>
          <w:b/>
          <w:sz w:val="200"/>
          <w:szCs w:val="144"/>
        </w:rPr>
        <w:t>招</w:t>
      </w:r>
      <w:r w:rsidRPr="00534213">
        <w:rPr>
          <w:rFonts w:asciiTheme="minorEastAsia" w:hAnsiTheme="minorEastAsia" w:hint="eastAsia"/>
          <w:b/>
          <w:sz w:val="200"/>
          <w:szCs w:val="144"/>
        </w:rPr>
        <w:t>标文件</w:t>
      </w:r>
    </w:p>
    <w:p w:rsidR="00D17F2E" w:rsidRPr="00534213" w:rsidRDefault="00D17F2E">
      <w:pPr>
        <w:ind w:firstLineChars="450" w:firstLine="2340"/>
        <w:jc w:val="left"/>
        <w:rPr>
          <w:rFonts w:asciiTheme="minorEastAsia" w:hAnsiTheme="minorEastAsia"/>
          <w:sz w:val="52"/>
          <w:szCs w:val="72"/>
        </w:rPr>
      </w:pPr>
    </w:p>
    <w:p w:rsidR="00D17F2E" w:rsidRPr="00534213" w:rsidRDefault="00D17F2E">
      <w:pPr>
        <w:ind w:firstLineChars="450" w:firstLine="2340"/>
        <w:jc w:val="left"/>
        <w:rPr>
          <w:rFonts w:asciiTheme="minorEastAsia" w:hAnsiTheme="minorEastAsia"/>
          <w:sz w:val="52"/>
          <w:szCs w:val="72"/>
        </w:rPr>
      </w:pPr>
    </w:p>
    <w:p w:rsidR="00D17F2E" w:rsidRPr="00534213" w:rsidRDefault="00534213">
      <w:pPr>
        <w:rPr>
          <w:rFonts w:asciiTheme="minorEastAsia" w:hAnsiTheme="minorEastAsia"/>
          <w:sz w:val="32"/>
          <w:szCs w:val="72"/>
        </w:rPr>
      </w:pPr>
      <w:r w:rsidRPr="00534213">
        <w:rPr>
          <w:rFonts w:asciiTheme="minorEastAsia" w:hAnsiTheme="minorEastAsia" w:hint="eastAsia"/>
          <w:b/>
          <w:sz w:val="32"/>
          <w:szCs w:val="72"/>
        </w:rPr>
        <w:t>招标编号：</w:t>
      </w:r>
      <w:r w:rsidRPr="00534213">
        <w:rPr>
          <w:rFonts w:asciiTheme="minorEastAsia" w:hAnsiTheme="minorEastAsia" w:hint="eastAsia"/>
          <w:sz w:val="32"/>
          <w:szCs w:val="72"/>
        </w:rPr>
        <w:t>安发福建【2018】</w:t>
      </w:r>
      <w:r w:rsidR="00DD3B09">
        <w:rPr>
          <w:rFonts w:asciiTheme="minorEastAsia" w:hAnsiTheme="minorEastAsia" w:hint="eastAsia"/>
          <w:sz w:val="32"/>
          <w:szCs w:val="72"/>
        </w:rPr>
        <w:t>011</w:t>
      </w:r>
      <w:r w:rsidRPr="00534213">
        <w:rPr>
          <w:rFonts w:asciiTheme="minorEastAsia" w:hAnsiTheme="minorEastAsia" w:hint="eastAsia"/>
          <w:sz w:val="32"/>
          <w:szCs w:val="72"/>
        </w:rPr>
        <w:t>号</w:t>
      </w:r>
    </w:p>
    <w:p w:rsidR="00DD3B09" w:rsidRDefault="00534213">
      <w:pPr>
        <w:jc w:val="left"/>
        <w:rPr>
          <w:rFonts w:asciiTheme="minorEastAsia" w:hAnsiTheme="minorEastAsia"/>
          <w:sz w:val="32"/>
          <w:szCs w:val="72"/>
        </w:rPr>
      </w:pPr>
      <w:r w:rsidRPr="00534213">
        <w:rPr>
          <w:rFonts w:asciiTheme="minorEastAsia" w:hAnsiTheme="minorEastAsia" w:hint="eastAsia"/>
          <w:b/>
          <w:sz w:val="32"/>
          <w:szCs w:val="72"/>
        </w:rPr>
        <w:t>招标项目：</w:t>
      </w:r>
      <w:r w:rsidR="007F55B5">
        <w:rPr>
          <w:rFonts w:asciiTheme="minorEastAsia" w:hAnsiTheme="minorEastAsia" w:hint="eastAsia"/>
          <w:sz w:val="32"/>
          <w:szCs w:val="72"/>
        </w:rPr>
        <w:t>园区道路铺设路沿石及地面硬化施工项目</w:t>
      </w:r>
    </w:p>
    <w:p w:rsidR="00D17F2E" w:rsidRPr="00534213" w:rsidRDefault="00534213">
      <w:pPr>
        <w:jc w:val="left"/>
        <w:rPr>
          <w:rFonts w:asciiTheme="minorEastAsia" w:hAnsiTheme="minorEastAsia"/>
          <w:sz w:val="32"/>
          <w:szCs w:val="72"/>
        </w:rPr>
      </w:pPr>
      <w:r w:rsidRPr="00534213">
        <w:rPr>
          <w:rFonts w:asciiTheme="minorEastAsia" w:hAnsiTheme="minorEastAsia" w:hint="eastAsia"/>
          <w:b/>
          <w:sz w:val="32"/>
          <w:szCs w:val="72"/>
        </w:rPr>
        <w:t>招</w:t>
      </w:r>
      <w:r w:rsidR="00F66B3D">
        <w:rPr>
          <w:rFonts w:asciiTheme="minorEastAsia" w:hAnsiTheme="minorEastAsia" w:hint="eastAsia"/>
          <w:b/>
          <w:sz w:val="32"/>
          <w:szCs w:val="72"/>
        </w:rPr>
        <w:t xml:space="preserve"> </w:t>
      </w:r>
      <w:r w:rsidR="00890C64">
        <w:rPr>
          <w:rFonts w:asciiTheme="minorEastAsia" w:hAnsiTheme="minorEastAsia" w:hint="eastAsia"/>
          <w:b/>
          <w:sz w:val="32"/>
          <w:szCs w:val="72"/>
        </w:rPr>
        <w:t>标</w:t>
      </w:r>
      <w:r w:rsidR="00F66B3D">
        <w:rPr>
          <w:rFonts w:asciiTheme="minorEastAsia" w:hAnsiTheme="minorEastAsia" w:hint="eastAsia"/>
          <w:b/>
          <w:sz w:val="32"/>
          <w:szCs w:val="72"/>
        </w:rPr>
        <w:t xml:space="preserve"> </w:t>
      </w:r>
      <w:r w:rsidRPr="00534213">
        <w:rPr>
          <w:rFonts w:asciiTheme="minorEastAsia" w:hAnsiTheme="minorEastAsia" w:hint="eastAsia"/>
          <w:b/>
          <w:sz w:val="32"/>
          <w:szCs w:val="72"/>
        </w:rPr>
        <w:t>人：</w:t>
      </w:r>
      <w:r w:rsidRPr="00534213">
        <w:rPr>
          <w:rFonts w:asciiTheme="minorEastAsia" w:hAnsiTheme="minorEastAsia" w:hint="eastAsia"/>
          <w:sz w:val="32"/>
          <w:szCs w:val="72"/>
        </w:rPr>
        <w:t>安发（福建）生物科技有限公司</w:t>
      </w:r>
    </w:p>
    <w:p w:rsidR="00D17F2E" w:rsidRPr="00534213" w:rsidRDefault="00534213">
      <w:pPr>
        <w:jc w:val="left"/>
        <w:rPr>
          <w:rFonts w:asciiTheme="minorEastAsia" w:hAnsiTheme="minorEastAsia"/>
          <w:sz w:val="32"/>
          <w:szCs w:val="72"/>
        </w:rPr>
      </w:pPr>
      <w:r w:rsidRPr="00534213">
        <w:rPr>
          <w:rFonts w:asciiTheme="minorEastAsia" w:hAnsiTheme="minorEastAsia" w:hint="eastAsia"/>
          <w:b/>
          <w:sz w:val="32"/>
          <w:szCs w:val="72"/>
        </w:rPr>
        <w:t>公司地址：</w:t>
      </w:r>
      <w:r w:rsidRPr="00534213">
        <w:rPr>
          <w:rFonts w:asciiTheme="minorEastAsia" w:hAnsiTheme="minorEastAsia" w:hint="eastAsia"/>
          <w:sz w:val="32"/>
          <w:szCs w:val="72"/>
        </w:rPr>
        <w:t>福建省宁德市东侨经济开发区国宝路36号</w:t>
      </w:r>
    </w:p>
    <w:p w:rsidR="00D17F2E" w:rsidRPr="00534213" w:rsidRDefault="00D17F2E">
      <w:pPr>
        <w:ind w:firstLineChars="450" w:firstLine="1440"/>
        <w:jc w:val="left"/>
        <w:rPr>
          <w:rFonts w:asciiTheme="minorEastAsia" w:hAnsiTheme="minorEastAsia"/>
          <w:sz w:val="32"/>
          <w:szCs w:val="72"/>
        </w:rPr>
      </w:pPr>
    </w:p>
    <w:p w:rsidR="00D17F2E" w:rsidRPr="00534213" w:rsidRDefault="00D17F2E">
      <w:pPr>
        <w:rPr>
          <w:rFonts w:asciiTheme="minorEastAsia" w:hAnsiTheme="minorEastAsia"/>
          <w:sz w:val="52"/>
          <w:szCs w:val="72"/>
        </w:rPr>
      </w:pPr>
    </w:p>
    <w:p w:rsidR="00D17F2E" w:rsidRPr="00534213" w:rsidRDefault="00534213">
      <w:pPr>
        <w:jc w:val="center"/>
        <w:rPr>
          <w:rFonts w:asciiTheme="minorEastAsia" w:hAnsiTheme="minorEastAsia"/>
          <w:b/>
          <w:sz w:val="32"/>
          <w:szCs w:val="72"/>
        </w:rPr>
      </w:pPr>
      <w:r w:rsidRPr="00534213">
        <w:rPr>
          <w:rFonts w:asciiTheme="minorEastAsia" w:hAnsiTheme="minorEastAsia" w:hint="eastAsia"/>
          <w:b/>
          <w:sz w:val="32"/>
          <w:szCs w:val="72"/>
        </w:rPr>
        <w:t>招采办编制</w:t>
      </w:r>
    </w:p>
    <w:p w:rsidR="00D17F2E" w:rsidRPr="00534213" w:rsidRDefault="00534213">
      <w:pPr>
        <w:jc w:val="center"/>
        <w:rPr>
          <w:rFonts w:asciiTheme="minorEastAsia" w:hAnsiTheme="minorEastAsia"/>
          <w:b/>
          <w:sz w:val="32"/>
          <w:szCs w:val="72"/>
        </w:rPr>
      </w:pPr>
      <w:r w:rsidRPr="00534213">
        <w:rPr>
          <w:rFonts w:asciiTheme="minorEastAsia" w:hAnsiTheme="minorEastAsia" w:hint="eastAsia"/>
          <w:b/>
          <w:sz w:val="32"/>
          <w:szCs w:val="72"/>
        </w:rPr>
        <w:t>二O一八年</w:t>
      </w:r>
      <w:r w:rsidR="00120374">
        <w:rPr>
          <w:rFonts w:asciiTheme="minorEastAsia" w:hAnsiTheme="minorEastAsia" w:hint="eastAsia"/>
          <w:b/>
          <w:sz w:val="32"/>
          <w:szCs w:val="72"/>
        </w:rPr>
        <w:t>五</w:t>
      </w:r>
      <w:r w:rsidRPr="00534213">
        <w:rPr>
          <w:rFonts w:asciiTheme="minorEastAsia" w:hAnsiTheme="minorEastAsia" w:hint="eastAsia"/>
          <w:b/>
          <w:sz w:val="32"/>
          <w:szCs w:val="72"/>
        </w:rPr>
        <w:t>月</w:t>
      </w:r>
    </w:p>
    <w:p w:rsidR="00D17F2E" w:rsidRPr="00534213" w:rsidRDefault="00D17F2E">
      <w:pPr>
        <w:widowControl/>
        <w:jc w:val="center"/>
        <w:rPr>
          <w:rFonts w:asciiTheme="minorEastAsia" w:hAnsiTheme="minorEastAsia" w:cs="宋体"/>
          <w:b/>
          <w:bCs/>
          <w:kern w:val="0"/>
          <w:sz w:val="56"/>
          <w:szCs w:val="28"/>
        </w:rPr>
      </w:pPr>
    </w:p>
    <w:p w:rsidR="00D17F2E" w:rsidRPr="00534213" w:rsidRDefault="00534213">
      <w:pPr>
        <w:widowControl/>
        <w:jc w:val="center"/>
        <w:rPr>
          <w:rFonts w:asciiTheme="minorEastAsia" w:hAnsiTheme="minorEastAsia" w:cs="宋体"/>
          <w:b/>
          <w:bCs/>
          <w:kern w:val="0"/>
          <w:sz w:val="56"/>
          <w:szCs w:val="28"/>
        </w:rPr>
      </w:pPr>
      <w:r w:rsidRPr="00534213">
        <w:rPr>
          <w:rFonts w:asciiTheme="minorEastAsia" w:hAnsiTheme="minorEastAsia" w:cs="宋体" w:hint="eastAsia"/>
          <w:b/>
          <w:bCs/>
          <w:kern w:val="0"/>
          <w:sz w:val="56"/>
          <w:szCs w:val="28"/>
        </w:rPr>
        <w:lastRenderedPageBreak/>
        <w:t>目</w:t>
      </w:r>
      <w:r w:rsidR="00602B05">
        <w:rPr>
          <w:rFonts w:asciiTheme="minorEastAsia" w:hAnsiTheme="minorEastAsia" w:cs="宋体" w:hint="eastAsia"/>
          <w:b/>
          <w:bCs/>
          <w:kern w:val="0"/>
          <w:sz w:val="56"/>
          <w:szCs w:val="28"/>
        </w:rPr>
        <w:t xml:space="preserve">      </w:t>
      </w:r>
      <w:r w:rsidRPr="00534213">
        <w:rPr>
          <w:rFonts w:asciiTheme="minorEastAsia" w:hAnsiTheme="minorEastAsia" w:cs="宋体" w:hint="eastAsia"/>
          <w:b/>
          <w:bCs/>
          <w:kern w:val="0"/>
          <w:sz w:val="56"/>
          <w:szCs w:val="28"/>
        </w:rPr>
        <w:t>录</w:t>
      </w:r>
    </w:p>
    <w:p w:rsidR="00D17F2E" w:rsidRPr="00534213" w:rsidRDefault="00534213">
      <w:pPr>
        <w:pStyle w:val="ae"/>
        <w:widowControl/>
        <w:numPr>
          <w:ilvl w:val="0"/>
          <w:numId w:val="1"/>
        </w:numPr>
        <w:spacing w:line="1440" w:lineRule="auto"/>
        <w:ind w:firstLineChars="0"/>
        <w:jc w:val="left"/>
        <w:rPr>
          <w:rFonts w:asciiTheme="minorEastAsia" w:hAnsiTheme="minorEastAsia" w:cs="宋体"/>
          <w:b/>
          <w:kern w:val="0"/>
          <w:sz w:val="28"/>
          <w:szCs w:val="28"/>
        </w:rPr>
      </w:pPr>
      <w:r w:rsidRPr="00534213">
        <w:rPr>
          <w:rFonts w:asciiTheme="minorEastAsia" w:hAnsiTheme="minorEastAsia" w:cs="宋体" w:hint="eastAsia"/>
          <w:b/>
          <w:kern w:val="0"/>
          <w:sz w:val="28"/>
          <w:szCs w:val="28"/>
        </w:rPr>
        <w:t>基本概况</w:t>
      </w:r>
      <w:r w:rsidRPr="00534213">
        <w:rPr>
          <w:rFonts w:asciiTheme="minorEastAsia" w:hAnsiTheme="minorEastAsia" w:cs="宋体"/>
          <w:b/>
          <w:kern w:val="0"/>
          <w:sz w:val="28"/>
          <w:szCs w:val="28"/>
        </w:rPr>
        <w:t>…………………………………………………………</w:t>
      </w:r>
      <w:r w:rsidRPr="00534213">
        <w:rPr>
          <w:rFonts w:asciiTheme="minorEastAsia" w:hAnsiTheme="minorEastAsia" w:cs="宋体" w:hint="eastAsia"/>
          <w:b/>
          <w:kern w:val="0"/>
          <w:sz w:val="28"/>
          <w:szCs w:val="28"/>
        </w:rPr>
        <w:t>03</w:t>
      </w:r>
    </w:p>
    <w:p w:rsidR="00D17F2E" w:rsidRPr="00534213" w:rsidRDefault="00534213">
      <w:pPr>
        <w:pStyle w:val="ae"/>
        <w:widowControl/>
        <w:numPr>
          <w:ilvl w:val="0"/>
          <w:numId w:val="1"/>
        </w:numPr>
        <w:spacing w:line="1440" w:lineRule="auto"/>
        <w:ind w:firstLineChars="0"/>
        <w:jc w:val="left"/>
        <w:rPr>
          <w:rFonts w:asciiTheme="minorEastAsia" w:hAnsiTheme="minorEastAsia" w:cs="宋体"/>
          <w:b/>
          <w:kern w:val="0"/>
          <w:sz w:val="28"/>
          <w:szCs w:val="28"/>
        </w:rPr>
      </w:pPr>
      <w:r w:rsidRPr="00534213">
        <w:rPr>
          <w:rFonts w:asciiTheme="minorEastAsia" w:hAnsiTheme="minorEastAsia" w:cs="宋体" w:hint="eastAsia"/>
          <w:b/>
          <w:kern w:val="0"/>
          <w:sz w:val="28"/>
          <w:szCs w:val="28"/>
        </w:rPr>
        <w:t>招标流程</w:t>
      </w:r>
      <w:r w:rsidRPr="00534213">
        <w:rPr>
          <w:rFonts w:asciiTheme="minorEastAsia" w:hAnsiTheme="minorEastAsia" w:cs="宋体"/>
          <w:b/>
          <w:kern w:val="0"/>
          <w:sz w:val="28"/>
          <w:szCs w:val="28"/>
        </w:rPr>
        <w:t>…………………………………………………………</w:t>
      </w:r>
      <w:r w:rsidRPr="00534213">
        <w:rPr>
          <w:rFonts w:asciiTheme="minorEastAsia" w:hAnsiTheme="minorEastAsia" w:cs="宋体" w:hint="eastAsia"/>
          <w:b/>
          <w:kern w:val="0"/>
          <w:sz w:val="28"/>
          <w:szCs w:val="28"/>
        </w:rPr>
        <w:t>0</w:t>
      </w:r>
      <w:r w:rsidR="0000455F">
        <w:rPr>
          <w:rFonts w:asciiTheme="minorEastAsia" w:hAnsiTheme="minorEastAsia" w:cs="宋体" w:hint="eastAsia"/>
          <w:b/>
          <w:kern w:val="0"/>
          <w:sz w:val="28"/>
          <w:szCs w:val="28"/>
        </w:rPr>
        <w:t>4</w:t>
      </w:r>
    </w:p>
    <w:p w:rsidR="00D17F2E" w:rsidRPr="00534213" w:rsidRDefault="00534213">
      <w:pPr>
        <w:pStyle w:val="ae"/>
        <w:widowControl/>
        <w:numPr>
          <w:ilvl w:val="0"/>
          <w:numId w:val="1"/>
        </w:numPr>
        <w:spacing w:line="1440" w:lineRule="auto"/>
        <w:ind w:firstLineChars="0"/>
        <w:jc w:val="left"/>
        <w:rPr>
          <w:rFonts w:asciiTheme="minorEastAsia" w:hAnsiTheme="minorEastAsia" w:cs="宋体"/>
          <w:b/>
          <w:kern w:val="0"/>
          <w:sz w:val="28"/>
          <w:szCs w:val="28"/>
        </w:rPr>
      </w:pPr>
      <w:r w:rsidRPr="00534213">
        <w:rPr>
          <w:rFonts w:asciiTheme="minorEastAsia" w:hAnsiTheme="minorEastAsia" w:cs="宋体" w:hint="eastAsia"/>
          <w:b/>
          <w:kern w:val="0"/>
          <w:sz w:val="28"/>
          <w:szCs w:val="28"/>
        </w:rPr>
        <w:t>投标须知</w:t>
      </w:r>
      <w:r w:rsidRPr="00534213">
        <w:rPr>
          <w:rFonts w:asciiTheme="minorEastAsia" w:hAnsiTheme="minorEastAsia" w:cs="宋体"/>
          <w:b/>
          <w:kern w:val="0"/>
          <w:sz w:val="28"/>
          <w:szCs w:val="28"/>
        </w:rPr>
        <w:t>…………………………………………………………</w:t>
      </w:r>
      <w:r w:rsidR="00A20E3E">
        <w:rPr>
          <w:rFonts w:asciiTheme="minorEastAsia" w:hAnsiTheme="minorEastAsia" w:cs="宋体" w:hint="eastAsia"/>
          <w:b/>
          <w:kern w:val="0"/>
          <w:sz w:val="28"/>
          <w:szCs w:val="28"/>
        </w:rPr>
        <w:t>0</w:t>
      </w:r>
      <w:r w:rsidR="002570BE">
        <w:rPr>
          <w:rFonts w:asciiTheme="minorEastAsia" w:hAnsiTheme="minorEastAsia" w:cs="宋体" w:hint="eastAsia"/>
          <w:b/>
          <w:kern w:val="0"/>
          <w:sz w:val="28"/>
          <w:szCs w:val="28"/>
        </w:rPr>
        <w:t>5</w:t>
      </w:r>
    </w:p>
    <w:p w:rsidR="00D17F2E" w:rsidRPr="00534213" w:rsidRDefault="00534213">
      <w:pPr>
        <w:pStyle w:val="ae"/>
        <w:widowControl/>
        <w:numPr>
          <w:ilvl w:val="0"/>
          <w:numId w:val="1"/>
        </w:numPr>
        <w:spacing w:line="1440" w:lineRule="auto"/>
        <w:ind w:firstLineChars="0"/>
        <w:jc w:val="left"/>
        <w:rPr>
          <w:rFonts w:asciiTheme="minorEastAsia" w:hAnsiTheme="minorEastAsia" w:cs="宋体"/>
          <w:b/>
          <w:kern w:val="0"/>
          <w:sz w:val="28"/>
          <w:szCs w:val="28"/>
        </w:rPr>
      </w:pPr>
      <w:r w:rsidRPr="00534213">
        <w:rPr>
          <w:rFonts w:asciiTheme="minorEastAsia" w:hAnsiTheme="minorEastAsia" w:cs="宋体" w:hint="eastAsia"/>
          <w:b/>
          <w:kern w:val="0"/>
          <w:sz w:val="28"/>
          <w:szCs w:val="28"/>
        </w:rPr>
        <w:t>招标文件</w:t>
      </w:r>
      <w:r w:rsidRPr="00534213">
        <w:rPr>
          <w:rFonts w:asciiTheme="minorEastAsia" w:hAnsiTheme="minorEastAsia" w:cs="宋体"/>
          <w:b/>
          <w:kern w:val="0"/>
          <w:sz w:val="28"/>
          <w:szCs w:val="28"/>
        </w:rPr>
        <w:t>…………………………………………………………</w:t>
      </w:r>
      <w:r w:rsidR="002570BE">
        <w:rPr>
          <w:rFonts w:asciiTheme="minorEastAsia" w:hAnsiTheme="minorEastAsia" w:cs="宋体" w:hint="eastAsia"/>
          <w:b/>
          <w:kern w:val="0"/>
          <w:sz w:val="28"/>
          <w:szCs w:val="28"/>
        </w:rPr>
        <w:t>05</w:t>
      </w:r>
    </w:p>
    <w:p w:rsidR="00D17F2E" w:rsidRDefault="00534213">
      <w:pPr>
        <w:pStyle w:val="ae"/>
        <w:widowControl/>
        <w:numPr>
          <w:ilvl w:val="0"/>
          <w:numId w:val="1"/>
        </w:numPr>
        <w:spacing w:line="1440" w:lineRule="auto"/>
        <w:ind w:firstLineChars="0"/>
        <w:jc w:val="left"/>
        <w:rPr>
          <w:rFonts w:asciiTheme="minorEastAsia" w:hAnsiTheme="minorEastAsia" w:cs="宋体"/>
          <w:b/>
          <w:kern w:val="0"/>
          <w:sz w:val="28"/>
          <w:szCs w:val="28"/>
        </w:rPr>
      </w:pPr>
      <w:r w:rsidRPr="00534213">
        <w:rPr>
          <w:rFonts w:asciiTheme="minorEastAsia" w:hAnsiTheme="minorEastAsia" w:cs="宋体" w:hint="eastAsia"/>
          <w:b/>
          <w:kern w:val="0"/>
          <w:sz w:val="28"/>
          <w:szCs w:val="28"/>
        </w:rPr>
        <w:t>投标文件</w:t>
      </w:r>
      <w:r w:rsidRPr="00534213">
        <w:rPr>
          <w:rFonts w:asciiTheme="minorEastAsia" w:hAnsiTheme="minorEastAsia" w:cs="宋体"/>
          <w:b/>
          <w:kern w:val="0"/>
          <w:sz w:val="28"/>
          <w:szCs w:val="28"/>
        </w:rPr>
        <w:t>…………………………………………………………</w:t>
      </w:r>
      <w:r w:rsidR="002570BE">
        <w:rPr>
          <w:rFonts w:asciiTheme="minorEastAsia" w:hAnsiTheme="minorEastAsia" w:cs="宋体" w:hint="eastAsia"/>
          <w:b/>
          <w:kern w:val="0"/>
          <w:sz w:val="28"/>
          <w:szCs w:val="28"/>
        </w:rPr>
        <w:t>06</w:t>
      </w:r>
    </w:p>
    <w:p w:rsidR="00873DF4" w:rsidRDefault="00873DF4">
      <w:pPr>
        <w:widowControl/>
        <w:jc w:val="left"/>
        <w:rPr>
          <w:rFonts w:asciiTheme="minorEastAsia" w:hAnsiTheme="minorEastAsia" w:cs="宋体"/>
          <w:b/>
          <w:kern w:val="0"/>
          <w:sz w:val="28"/>
          <w:szCs w:val="28"/>
        </w:rPr>
      </w:pPr>
    </w:p>
    <w:p w:rsidR="00A20E3E" w:rsidRDefault="00A20E3E">
      <w:pPr>
        <w:widowControl/>
        <w:jc w:val="left"/>
        <w:rPr>
          <w:rFonts w:asciiTheme="minorEastAsia" w:hAnsiTheme="minorEastAsia" w:cs="宋体"/>
          <w:b/>
          <w:kern w:val="0"/>
          <w:sz w:val="28"/>
          <w:szCs w:val="28"/>
        </w:rPr>
      </w:pPr>
    </w:p>
    <w:p w:rsidR="00A20E3E" w:rsidRDefault="00A20E3E">
      <w:pPr>
        <w:widowControl/>
        <w:jc w:val="left"/>
        <w:rPr>
          <w:rFonts w:asciiTheme="minorEastAsia" w:hAnsiTheme="minorEastAsia" w:cs="宋体"/>
          <w:b/>
          <w:kern w:val="0"/>
          <w:sz w:val="28"/>
          <w:szCs w:val="28"/>
        </w:rPr>
      </w:pPr>
    </w:p>
    <w:p w:rsidR="00A20E3E" w:rsidRDefault="00A20E3E">
      <w:pPr>
        <w:widowControl/>
        <w:jc w:val="left"/>
        <w:rPr>
          <w:rFonts w:asciiTheme="minorEastAsia" w:hAnsiTheme="minorEastAsia" w:cs="宋体"/>
          <w:b/>
          <w:kern w:val="0"/>
          <w:sz w:val="28"/>
          <w:szCs w:val="28"/>
        </w:rPr>
      </w:pPr>
    </w:p>
    <w:p w:rsidR="00FC2B20" w:rsidRDefault="00FC2B20">
      <w:pPr>
        <w:widowControl/>
        <w:jc w:val="left"/>
        <w:rPr>
          <w:rFonts w:asciiTheme="minorEastAsia" w:hAnsiTheme="minorEastAsia" w:cs="宋体"/>
          <w:b/>
          <w:kern w:val="0"/>
          <w:sz w:val="28"/>
          <w:szCs w:val="28"/>
        </w:rPr>
      </w:pPr>
    </w:p>
    <w:p w:rsidR="00FC2B20" w:rsidRDefault="00FC2B20">
      <w:pPr>
        <w:widowControl/>
        <w:jc w:val="left"/>
        <w:rPr>
          <w:rFonts w:asciiTheme="minorEastAsia" w:hAnsiTheme="minorEastAsia"/>
          <w:b/>
          <w:sz w:val="28"/>
          <w:szCs w:val="28"/>
        </w:rPr>
      </w:pPr>
    </w:p>
    <w:p w:rsidR="00D17F2E" w:rsidRPr="00D54A15" w:rsidRDefault="00534213" w:rsidP="00D54A15">
      <w:pPr>
        <w:widowControl/>
        <w:jc w:val="left"/>
        <w:rPr>
          <w:rFonts w:asciiTheme="minorEastAsia" w:hAnsiTheme="minorEastAsia"/>
          <w:b/>
          <w:sz w:val="28"/>
          <w:szCs w:val="28"/>
        </w:rPr>
      </w:pPr>
      <w:r w:rsidRPr="00534213">
        <w:rPr>
          <w:rFonts w:asciiTheme="minorEastAsia" w:hAnsiTheme="minorEastAsia" w:hint="eastAsia"/>
          <w:b/>
          <w:sz w:val="28"/>
          <w:szCs w:val="28"/>
        </w:rPr>
        <w:lastRenderedPageBreak/>
        <w:t>1、基本概况</w:t>
      </w:r>
    </w:p>
    <w:p w:rsidR="00D17F2E" w:rsidRDefault="00B73E82" w:rsidP="004D196B">
      <w:pPr>
        <w:spacing w:line="560" w:lineRule="exact"/>
        <w:rPr>
          <w:rFonts w:asciiTheme="minorEastAsia" w:hAnsiTheme="minorEastAsia"/>
          <w:sz w:val="28"/>
          <w:szCs w:val="28"/>
        </w:rPr>
      </w:pPr>
      <w:r>
        <w:rPr>
          <w:rFonts w:asciiTheme="minorEastAsia" w:hAnsiTheme="minorEastAsia" w:hint="eastAsia"/>
          <w:sz w:val="28"/>
          <w:szCs w:val="28"/>
        </w:rPr>
        <w:t>1.1</w:t>
      </w:r>
      <w:r w:rsidR="00534213" w:rsidRPr="00B73E82">
        <w:rPr>
          <w:rFonts w:asciiTheme="minorEastAsia" w:hAnsiTheme="minorEastAsia" w:hint="eastAsia"/>
          <w:sz w:val="28"/>
          <w:szCs w:val="28"/>
        </w:rPr>
        <w:t>项目内容：</w:t>
      </w:r>
      <w:r w:rsidR="00DD3B09">
        <w:rPr>
          <w:rFonts w:asciiTheme="minorEastAsia" w:hAnsiTheme="minorEastAsia" w:hint="eastAsia"/>
          <w:sz w:val="28"/>
          <w:szCs w:val="28"/>
        </w:rPr>
        <w:t>安发</w:t>
      </w:r>
      <w:r w:rsidR="004D196B">
        <w:rPr>
          <w:rFonts w:asciiTheme="minorEastAsia" w:hAnsiTheme="minorEastAsia" w:hint="eastAsia"/>
          <w:sz w:val="28"/>
          <w:szCs w:val="28"/>
        </w:rPr>
        <w:t>生物</w:t>
      </w:r>
      <w:r w:rsidR="00DD3B09">
        <w:rPr>
          <w:rFonts w:asciiTheme="minorEastAsia" w:hAnsiTheme="minorEastAsia" w:hint="eastAsia"/>
          <w:sz w:val="28"/>
          <w:szCs w:val="28"/>
        </w:rPr>
        <w:t>园区</w:t>
      </w:r>
      <w:r w:rsidR="00DD3B09" w:rsidRPr="00DD3B09">
        <w:rPr>
          <w:rFonts w:asciiTheme="minorEastAsia" w:hAnsiTheme="minorEastAsia" w:hint="eastAsia"/>
          <w:sz w:val="28"/>
          <w:szCs w:val="28"/>
        </w:rPr>
        <w:t>道路铺设路沿石</w:t>
      </w:r>
      <w:r w:rsidR="004D196B">
        <w:rPr>
          <w:rFonts w:asciiTheme="minorEastAsia" w:hAnsiTheme="minorEastAsia" w:hint="eastAsia"/>
          <w:sz w:val="28"/>
          <w:szCs w:val="28"/>
        </w:rPr>
        <w:t>,</w:t>
      </w:r>
      <w:r w:rsidR="00534213" w:rsidRPr="00534213">
        <w:rPr>
          <w:rFonts w:asciiTheme="minorEastAsia" w:hAnsiTheme="minorEastAsia" w:hint="eastAsia"/>
          <w:sz w:val="28"/>
          <w:szCs w:val="28"/>
        </w:rPr>
        <w:t>本招标项目不接受联合体投标。</w:t>
      </w:r>
    </w:p>
    <w:p w:rsidR="004C0EAD" w:rsidRPr="000957E8" w:rsidRDefault="00F66B3D" w:rsidP="00F66B3D">
      <w:pPr>
        <w:rPr>
          <w:rFonts w:asciiTheme="minorEastAsia" w:hAnsiTheme="minorEastAsia"/>
          <w:sz w:val="28"/>
          <w:szCs w:val="28"/>
        </w:rPr>
      </w:pPr>
      <w:r w:rsidRPr="00F66B3D">
        <w:rPr>
          <w:rFonts w:asciiTheme="minorEastAsia" w:hAnsiTheme="minorEastAsia" w:hint="eastAsia"/>
          <w:sz w:val="28"/>
          <w:szCs w:val="28"/>
        </w:rPr>
        <w:t>1.2投标保证金：</w:t>
      </w:r>
      <w:r w:rsidRPr="000957E8">
        <w:rPr>
          <w:rFonts w:asciiTheme="minorEastAsia" w:hAnsiTheme="minorEastAsia" w:hint="eastAsia"/>
          <w:sz w:val="28"/>
          <w:szCs w:val="28"/>
        </w:rPr>
        <w:t>三千元</w:t>
      </w:r>
      <w:r w:rsidRPr="00F66B3D">
        <w:rPr>
          <w:rFonts w:asciiTheme="minorEastAsia" w:hAnsiTheme="minorEastAsia" w:hint="eastAsia"/>
          <w:sz w:val="28"/>
          <w:szCs w:val="28"/>
        </w:rPr>
        <w:t>，中标签订合同后即转为履约保证金的一部分，未中标者7个工作日内无息退还。截止时间：</w:t>
      </w:r>
      <w:r w:rsidRPr="000957E8">
        <w:rPr>
          <w:rFonts w:asciiTheme="minorEastAsia" w:hAnsiTheme="minorEastAsia" w:hint="eastAsia"/>
          <w:color w:val="FF0000"/>
          <w:sz w:val="28"/>
          <w:szCs w:val="28"/>
        </w:rPr>
        <w:t xml:space="preserve">2018年 </w:t>
      </w:r>
      <w:r w:rsidR="00EF6A27" w:rsidRPr="000957E8">
        <w:rPr>
          <w:rFonts w:asciiTheme="minorEastAsia" w:hAnsiTheme="minorEastAsia" w:hint="eastAsia"/>
          <w:color w:val="FF0000"/>
          <w:sz w:val="28"/>
          <w:szCs w:val="28"/>
        </w:rPr>
        <w:t>5</w:t>
      </w:r>
      <w:r w:rsidRPr="000957E8">
        <w:rPr>
          <w:rFonts w:asciiTheme="minorEastAsia" w:hAnsiTheme="minorEastAsia" w:hint="eastAsia"/>
          <w:color w:val="FF0000"/>
          <w:sz w:val="28"/>
          <w:szCs w:val="28"/>
        </w:rPr>
        <w:t>月</w:t>
      </w:r>
      <w:r w:rsidR="00722A9A">
        <w:rPr>
          <w:rFonts w:asciiTheme="minorEastAsia" w:hAnsiTheme="minorEastAsia" w:hint="eastAsia"/>
          <w:color w:val="FF0000"/>
          <w:sz w:val="28"/>
          <w:szCs w:val="28"/>
        </w:rPr>
        <w:t>17</w:t>
      </w:r>
      <w:r w:rsidRPr="000957E8">
        <w:rPr>
          <w:rFonts w:asciiTheme="minorEastAsia" w:hAnsiTheme="minorEastAsia" w:hint="eastAsia"/>
          <w:color w:val="FF0000"/>
          <w:sz w:val="28"/>
          <w:szCs w:val="28"/>
        </w:rPr>
        <w:t>日</w:t>
      </w:r>
      <w:r w:rsidR="006865AD">
        <w:rPr>
          <w:rFonts w:asciiTheme="minorEastAsia" w:hAnsiTheme="minorEastAsia" w:hint="eastAsia"/>
          <w:color w:val="FF0000"/>
          <w:sz w:val="28"/>
          <w:szCs w:val="28"/>
        </w:rPr>
        <w:t>下</w:t>
      </w:r>
      <w:r w:rsidRPr="000957E8">
        <w:rPr>
          <w:rFonts w:asciiTheme="minorEastAsia" w:hAnsiTheme="minorEastAsia" w:hint="eastAsia"/>
          <w:color w:val="FF0000"/>
          <w:sz w:val="28"/>
          <w:szCs w:val="28"/>
        </w:rPr>
        <w:t>午</w:t>
      </w:r>
      <w:r w:rsidR="006865AD">
        <w:rPr>
          <w:rFonts w:asciiTheme="minorEastAsia" w:hAnsiTheme="minorEastAsia" w:hint="eastAsia"/>
          <w:color w:val="FF0000"/>
          <w:sz w:val="28"/>
          <w:szCs w:val="28"/>
        </w:rPr>
        <w:t>5</w:t>
      </w:r>
      <w:r w:rsidRPr="000957E8">
        <w:rPr>
          <w:rFonts w:asciiTheme="minorEastAsia" w:hAnsiTheme="minorEastAsia" w:hint="eastAsia"/>
          <w:color w:val="FF0000"/>
          <w:sz w:val="28"/>
          <w:szCs w:val="28"/>
        </w:rPr>
        <w:t>:30</w:t>
      </w:r>
      <w:r w:rsidRPr="000957E8">
        <w:rPr>
          <w:rFonts w:asciiTheme="minorEastAsia" w:hAnsiTheme="minorEastAsia" w:hint="eastAsia"/>
          <w:sz w:val="28"/>
          <w:szCs w:val="28"/>
        </w:rPr>
        <w:t>前汇达。</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 没收投标保证金的情况</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1.3.1 投标文件截止递交后投标人撤销投标文件。</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1.3.2 投标人有串通投标、弄虚作假、行贿等违法行为。</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1.3.3 中标人非因不可抗力原因放弃中标。</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1.3.4 中标人无正当理由不与招标人订立合同，在签订合同时向招标人提出附加条件或者更改合同实质性条款的，取消其中标资格，投标保证金不予退还（给招标人造成损失超过投标保证金数额的,中标人应对超过部分予以赔偿）。</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1.3.5中标人不按照招标文件要求提交履约保证金</w:t>
      </w:r>
      <w:r w:rsidR="001601F7">
        <w:rPr>
          <w:rFonts w:asciiTheme="minorEastAsia" w:hAnsiTheme="minorEastAsia" w:hint="eastAsia"/>
          <w:sz w:val="28"/>
          <w:szCs w:val="28"/>
        </w:rPr>
        <w:t>的</w:t>
      </w:r>
      <w:r w:rsidRPr="00F66B3D">
        <w:rPr>
          <w:rFonts w:asciiTheme="minorEastAsia" w:hAnsiTheme="minorEastAsia" w:hint="eastAsia"/>
          <w:sz w:val="28"/>
          <w:szCs w:val="28"/>
        </w:rPr>
        <w:t>，取消其中标资格，投标保证金不予退还。</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1.3.6因中标人的违法行为导致中标被依法确认无效。</w:t>
      </w:r>
    </w:p>
    <w:p w:rsidR="004C0EAD" w:rsidRDefault="00F66B3D" w:rsidP="00F66B3D">
      <w:pPr>
        <w:rPr>
          <w:rFonts w:asciiTheme="minorEastAsia" w:hAnsiTheme="minorEastAsia"/>
          <w:sz w:val="28"/>
          <w:szCs w:val="28"/>
        </w:rPr>
      </w:pPr>
      <w:r w:rsidRPr="00F66B3D">
        <w:rPr>
          <w:rFonts w:asciiTheme="minorEastAsia" w:hAnsiTheme="minorEastAsia" w:hint="eastAsia"/>
          <w:sz w:val="28"/>
          <w:szCs w:val="28"/>
        </w:rPr>
        <w:t>1.4履约保证金：</w:t>
      </w:r>
      <w:r w:rsidRPr="009E4287">
        <w:rPr>
          <w:rFonts w:asciiTheme="minorEastAsia" w:hAnsiTheme="minorEastAsia" w:hint="eastAsia"/>
          <w:sz w:val="28"/>
          <w:szCs w:val="28"/>
        </w:rPr>
        <w:t>1万元，中标人在中标</w:t>
      </w:r>
      <w:r w:rsidR="00DA584B" w:rsidRPr="009E4287">
        <w:rPr>
          <w:rFonts w:asciiTheme="minorEastAsia" w:hAnsiTheme="minorEastAsia" w:hint="eastAsia"/>
          <w:sz w:val="28"/>
          <w:szCs w:val="28"/>
        </w:rPr>
        <w:t>通知书发出</w:t>
      </w:r>
      <w:r w:rsidRPr="009E4287">
        <w:rPr>
          <w:rFonts w:asciiTheme="minorEastAsia" w:hAnsiTheme="minorEastAsia" w:hint="eastAsia"/>
          <w:sz w:val="28"/>
          <w:szCs w:val="28"/>
        </w:rPr>
        <w:t>后2日之内以转</w:t>
      </w:r>
      <w:r w:rsidRPr="00F66B3D">
        <w:rPr>
          <w:rFonts w:asciiTheme="minorEastAsia" w:hAnsiTheme="minorEastAsia" w:hint="eastAsia"/>
          <w:sz w:val="28"/>
          <w:szCs w:val="28"/>
        </w:rPr>
        <w:t>账方式将剩余部分的七千元履约保证金汇达招标文件保证金专户</w:t>
      </w:r>
      <w:r w:rsidR="004C0EAD">
        <w:rPr>
          <w:rFonts w:asciiTheme="minorEastAsia" w:hAnsiTheme="minorEastAsia" w:hint="eastAsia"/>
          <w:sz w:val="28"/>
          <w:szCs w:val="28"/>
        </w:rPr>
        <w:t>。</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1.5保证金账户</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1.5.1 账户全称：安发（福建）生物科技有限公司</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1.5.2 开户银行：工商银行宁德东侨支行</w:t>
      </w:r>
    </w:p>
    <w:p w:rsidR="00F66B3D" w:rsidRPr="0039504C" w:rsidRDefault="00F66B3D" w:rsidP="00F66B3D">
      <w:pPr>
        <w:rPr>
          <w:rFonts w:asciiTheme="minorEastAsia" w:hAnsiTheme="minorEastAsia"/>
          <w:sz w:val="28"/>
          <w:szCs w:val="28"/>
        </w:rPr>
      </w:pPr>
      <w:r w:rsidRPr="00F66B3D">
        <w:rPr>
          <w:rFonts w:asciiTheme="minorEastAsia" w:hAnsiTheme="minorEastAsia" w:hint="eastAsia"/>
          <w:sz w:val="28"/>
          <w:szCs w:val="28"/>
        </w:rPr>
        <w:t>1.5.3 账    号：</w:t>
      </w:r>
      <w:r w:rsidRPr="0039504C">
        <w:rPr>
          <w:rFonts w:asciiTheme="minorEastAsia" w:hAnsiTheme="minorEastAsia" w:hint="eastAsia"/>
          <w:sz w:val="28"/>
          <w:szCs w:val="28"/>
        </w:rPr>
        <w:t>1407700419008099867</w:t>
      </w:r>
    </w:p>
    <w:p w:rsidR="004C0EAD" w:rsidRPr="004C0EAD" w:rsidRDefault="004C0EAD" w:rsidP="00F66B3D">
      <w:pPr>
        <w:rPr>
          <w:rFonts w:asciiTheme="minorEastAsia" w:hAnsiTheme="minorEastAsia"/>
          <w:sz w:val="28"/>
          <w:szCs w:val="28"/>
        </w:rPr>
      </w:pPr>
      <w:r>
        <w:rPr>
          <w:rFonts w:asciiTheme="minorEastAsia" w:hAnsiTheme="minorEastAsia" w:hint="eastAsia"/>
          <w:sz w:val="28"/>
          <w:szCs w:val="28"/>
        </w:rPr>
        <w:lastRenderedPageBreak/>
        <w:t>1.6保证金递交要求：</w:t>
      </w:r>
      <w:r w:rsidRPr="004C0EAD">
        <w:rPr>
          <w:rFonts w:asciiTheme="minorEastAsia" w:hAnsiTheme="minorEastAsia" w:hint="eastAsia"/>
          <w:sz w:val="28"/>
          <w:szCs w:val="28"/>
        </w:rPr>
        <w:t>投标人</w:t>
      </w:r>
      <w:r>
        <w:rPr>
          <w:rFonts w:asciiTheme="minorEastAsia" w:hAnsiTheme="minorEastAsia" w:hint="eastAsia"/>
          <w:sz w:val="28"/>
          <w:szCs w:val="28"/>
        </w:rPr>
        <w:t>及中标人</w:t>
      </w:r>
      <w:r w:rsidRPr="004C0EAD">
        <w:rPr>
          <w:rFonts w:asciiTheme="minorEastAsia" w:hAnsiTheme="minorEastAsia" w:hint="eastAsia"/>
          <w:sz w:val="28"/>
          <w:szCs w:val="28"/>
        </w:rPr>
        <w:t>必须以自身的名义，于截止时间前以转账方式将</w:t>
      </w:r>
      <w:r>
        <w:rPr>
          <w:rFonts w:asciiTheme="minorEastAsia" w:hAnsiTheme="minorEastAsia" w:hint="eastAsia"/>
          <w:sz w:val="28"/>
          <w:szCs w:val="28"/>
        </w:rPr>
        <w:t>保证金</w:t>
      </w:r>
      <w:r w:rsidRPr="004C0EAD">
        <w:rPr>
          <w:rFonts w:asciiTheme="minorEastAsia" w:hAnsiTheme="minorEastAsia" w:hint="eastAsia"/>
          <w:sz w:val="28"/>
          <w:szCs w:val="28"/>
        </w:rPr>
        <w:t>汇达招标文件保</w:t>
      </w:r>
      <w:r>
        <w:rPr>
          <w:rFonts w:asciiTheme="minorEastAsia" w:hAnsiTheme="minorEastAsia" w:hint="eastAsia"/>
          <w:sz w:val="28"/>
          <w:szCs w:val="28"/>
        </w:rPr>
        <w:t>证金专户；以其他方式、他人名义、以及逾期汇达的一律视为无效。</w:t>
      </w:r>
      <w:r w:rsidRPr="004C0EAD">
        <w:rPr>
          <w:rFonts w:asciiTheme="minorEastAsia" w:hAnsiTheme="minorEastAsia" w:hint="eastAsia"/>
          <w:sz w:val="28"/>
          <w:szCs w:val="28"/>
        </w:rPr>
        <w:t>保证金有关银行单据或收款证明扫描件应发送至项目联系人邮箱。</w:t>
      </w:r>
    </w:p>
    <w:p w:rsidR="00F66B3D" w:rsidRPr="00F66B3D" w:rsidRDefault="00F66B3D" w:rsidP="00F66B3D">
      <w:pPr>
        <w:rPr>
          <w:rFonts w:asciiTheme="minorEastAsia" w:hAnsiTheme="minorEastAsia"/>
          <w:sz w:val="28"/>
          <w:szCs w:val="28"/>
        </w:rPr>
      </w:pPr>
      <w:r w:rsidRPr="00F66B3D">
        <w:rPr>
          <w:rFonts w:asciiTheme="minorEastAsia" w:hAnsiTheme="minorEastAsia" w:hint="eastAsia"/>
          <w:sz w:val="28"/>
          <w:szCs w:val="28"/>
        </w:rPr>
        <w:t>1.</w:t>
      </w:r>
      <w:r w:rsidR="004C0EAD">
        <w:rPr>
          <w:rFonts w:asciiTheme="minorEastAsia" w:hAnsiTheme="minorEastAsia" w:hint="eastAsia"/>
          <w:sz w:val="28"/>
          <w:szCs w:val="28"/>
        </w:rPr>
        <w:t>7</w:t>
      </w:r>
      <w:r w:rsidRPr="00F66B3D">
        <w:rPr>
          <w:rFonts w:asciiTheme="minorEastAsia" w:hAnsiTheme="minorEastAsia" w:hint="eastAsia"/>
          <w:sz w:val="28"/>
          <w:szCs w:val="28"/>
        </w:rPr>
        <w:t>对本次招标文件有异议的，请于投标文件截止递交时间</w:t>
      </w:r>
      <w:r w:rsidR="004D196B">
        <w:rPr>
          <w:rFonts w:asciiTheme="minorEastAsia" w:hAnsiTheme="minorEastAsia" w:hint="eastAsia"/>
          <w:sz w:val="28"/>
          <w:szCs w:val="28"/>
        </w:rPr>
        <w:t>5</w:t>
      </w:r>
      <w:r w:rsidR="00DA584B">
        <w:rPr>
          <w:rFonts w:asciiTheme="minorEastAsia" w:hAnsiTheme="minorEastAsia" w:hint="eastAsia"/>
          <w:sz w:val="28"/>
          <w:szCs w:val="28"/>
        </w:rPr>
        <w:t>日前以公函加盖公章</w:t>
      </w:r>
      <w:r w:rsidRPr="00F66B3D">
        <w:rPr>
          <w:rFonts w:asciiTheme="minorEastAsia" w:hAnsiTheme="minorEastAsia" w:hint="eastAsia"/>
          <w:sz w:val="28"/>
          <w:szCs w:val="28"/>
        </w:rPr>
        <w:t>扫描发送至安发（福建）生物科技有限公司联系人邮箱。</w:t>
      </w:r>
    </w:p>
    <w:p w:rsidR="00F66B3D" w:rsidRDefault="00F66B3D" w:rsidP="00F66B3D">
      <w:pPr>
        <w:rPr>
          <w:rFonts w:asciiTheme="minorEastAsia" w:hAnsiTheme="minorEastAsia"/>
          <w:sz w:val="28"/>
          <w:szCs w:val="28"/>
        </w:rPr>
      </w:pPr>
      <w:r w:rsidRPr="00F66B3D">
        <w:rPr>
          <w:rFonts w:asciiTheme="minorEastAsia" w:hAnsiTheme="minorEastAsia" w:hint="eastAsia"/>
          <w:sz w:val="28"/>
          <w:szCs w:val="28"/>
        </w:rPr>
        <w:t>1.</w:t>
      </w:r>
      <w:r w:rsidR="004C0EAD">
        <w:rPr>
          <w:rFonts w:asciiTheme="minorEastAsia" w:hAnsiTheme="minorEastAsia" w:hint="eastAsia"/>
          <w:sz w:val="28"/>
          <w:szCs w:val="28"/>
        </w:rPr>
        <w:t>8</w:t>
      </w:r>
      <w:r w:rsidRPr="00F66B3D">
        <w:rPr>
          <w:rFonts w:asciiTheme="minorEastAsia" w:hAnsiTheme="minorEastAsia" w:hint="eastAsia"/>
          <w:sz w:val="28"/>
          <w:szCs w:val="28"/>
        </w:rPr>
        <w:t>项目联系人：李静，联系电话：18159378309，邮箱：</w:t>
      </w:r>
      <w:hyperlink r:id="rId10" w:history="1">
        <w:r w:rsidRPr="00040742">
          <w:rPr>
            <w:rStyle w:val="ac"/>
            <w:rFonts w:asciiTheme="minorEastAsia" w:hAnsiTheme="minorEastAsia" w:hint="eastAsia"/>
            <w:sz w:val="28"/>
            <w:szCs w:val="28"/>
          </w:rPr>
          <w:t>lijing@ganopoly.com</w:t>
        </w:r>
      </w:hyperlink>
      <w:r w:rsidRPr="00F66B3D">
        <w:rPr>
          <w:rFonts w:asciiTheme="minorEastAsia" w:hAnsiTheme="minorEastAsia" w:hint="eastAsia"/>
          <w:sz w:val="28"/>
          <w:szCs w:val="28"/>
        </w:rPr>
        <w:t>。</w:t>
      </w:r>
    </w:p>
    <w:p w:rsidR="00D17F2E" w:rsidRPr="00534213" w:rsidRDefault="00534213" w:rsidP="00F66B3D">
      <w:pPr>
        <w:rPr>
          <w:rFonts w:asciiTheme="minorEastAsia" w:hAnsiTheme="minorEastAsia"/>
          <w:b/>
          <w:sz w:val="28"/>
          <w:szCs w:val="28"/>
        </w:rPr>
      </w:pPr>
      <w:r w:rsidRPr="00534213">
        <w:rPr>
          <w:rFonts w:asciiTheme="minorEastAsia" w:hAnsiTheme="minorEastAsia" w:hint="eastAsia"/>
          <w:b/>
          <w:sz w:val="28"/>
          <w:szCs w:val="28"/>
        </w:rPr>
        <w:t>2、招标流程</w:t>
      </w:r>
    </w:p>
    <w:p w:rsidR="00D17F2E" w:rsidRPr="00534213" w:rsidRDefault="00534213">
      <w:pPr>
        <w:rPr>
          <w:rFonts w:asciiTheme="minorEastAsia" w:hAnsiTheme="minorEastAsia"/>
          <w:sz w:val="28"/>
          <w:szCs w:val="28"/>
        </w:rPr>
      </w:pPr>
      <w:r w:rsidRPr="00534213">
        <w:rPr>
          <w:rFonts w:asciiTheme="minorEastAsia" w:hAnsiTheme="minorEastAsia" w:hint="eastAsia"/>
          <w:sz w:val="28"/>
          <w:szCs w:val="28"/>
        </w:rPr>
        <w:t>2.1  2018</w:t>
      </w:r>
      <w:r w:rsidRPr="0039504C">
        <w:rPr>
          <w:rFonts w:asciiTheme="minorEastAsia" w:hAnsiTheme="minorEastAsia" w:hint="eastAsia"/>
          <w:sz w:val="28"/>
          <w:szCs w:val="28"/>
        </w:rPr>
        <w:t>年</w:t>
      </w:r>
      <w:r w:rsidR="00F66B3D" w:rsidRPr="0039504C">
        <w:rPr>
          <w:rFonts w:asciiTheme="minorEastAsia" w:hAnsiTheme="minorEastAsia" w:hint="eastAsia"/>
          <w:sz w:val="28"/>
          <w:szCs w:val="28"/>
        </w:rPr>
        <w:t>5</w:t>
      </w:r>
      <w:r w:rsidRPr="0039504C">
        <w:rPr>
          <w:rFonts w:asciiTheme="minorEastAsia" w:hAnsiTheme="minorEastAsia" w:hint="eastAsia"/>
          <w:sz w:val="28"/>
          <w:szCs w:val="28"/>
        </w:rPr>
        <w:t>月</w:t>
      </w:r>
      <w:r w:rsidR="00B803B3" w:rsidRPr="0039504C">
        <w:rPr>
          <w:rFonts w:asciiTheme="minorEastAsia" w:hAnsiTheme="minorEastAsia" w:hint="eastAsia"/>
          <w:sz w:val="28"/>
          <w:szCs w:val="28"/>
        </w:rPr>
        <w:t>14</w:t>
      </w:r>
      <w:r w:rsidRPr="0039504C">
        <w:rPr>
          <w:rFonts w:asciiTheme="minorEastAsia" w:hAnsiTheme="minorEastAsia" w:hint="eastAsia"/>
          <w:sz w:val="28"/>
          <w:szCs w:val="28"/>
        </w:rPr>
        <w:t>日在公司</w:t>
      </w:r>
      <w:r w:rsidRPr="00534213">
        <w:rPr>
          <w:rFonts w:asciiTheme="minorEastAsia" w:hAnsiTheme="minorEastAsia" w:hint="eastAsia"/>
          <w:sz w:val="28"/>
          <w:szCs w:val="28"/>
        </w:rPr>
        <w:t>官网招采信息栏发布招标信息；</w:t>
      </w:r>
    </w:p>
    <w:p w:rsidR="00D17F2E" w:rsidRPr="00534213" w:rsidRDefault="00534213">
      <w:pPr>
        <w:rPr>
          <w:rFonts w:asciiTheme="minorEastAsia" w:hAnsiTheme="minorEastAsia"/>
          <w:sz w:val="28"/>
          <w:szCs w:val="28"/>
        </w:rPr>
      </w:pPr>
      <w:r w:rsidRPr="00534213">
        <w:rPr>
          <w:rFonts w:asciiTheme="minorEastAsia" w:hAnsiTheme="minorEastAsia" w:hint="eastAsia"/>
          <w:sz w:val="28"/>
          <w:szCs w:val="28"/>
        </w:rPr>
        <w:t xml:space="preserve">2.2 </w:t>
      </w:r>
      <w:r w:rsidRPr="00F66B3D">
        <w:rPr>
          <w:rFonts w:asciiTheme="minorEastAsia" w:hAnsiTheme="minorEastAsia" w:hint="eastAsia"/>
          <w:color w:val="FF0000"/>
          <w:sz w:val="28"/>
          <w:szCs w:val="28"/>
        </w:rPr>
        <w:t xml:space="preserve"> </w:t>
      </w:r>
      <w:r w:rsidRPr="005829A4">
        <w:rPr>
          <w:rFonts w:asciiTheme="minorEastAsia" w:hAnsiTheme="minorEastAsia" w:hint="eastAsia"/>
          <w:sz w:val="28"/>
          <w:szCs w:val="28"/>
        </w:rPr>
        <w:t>截止2018年</w:t>
      </w:r>
      <w:r w:rsidR="00F66B3D" w:rsidRPr="00F66B3D">
        <w:rPr>
          <w:rFonts w:asciiTheme="minorEastAsia" w:hAnsiTheme="minorEastAsia" w:hint="eastAsia"/>
          <w:color w:val="FF0000"/>
          <w:sz w:val="28"/>
          <w:szCs w:val="28"/>
        </w:rPr>
        <w:t>5</w:t>
      </w:r>
      <w:r w:rsidRPr="00F66B3D">
        <w:rPr>
          <w:rFonts w:asciiTheme="minorEastAsia" w:hAnsiTheme="minorEastAsia" w:hint="eastAsia"/>
          <w:color w:val="FF0000"/>
          <w:sz w:val="28"/>
          <w:szCs w:val="28"/>
        </w:rPr>
        <w:t>月</w:t>
      </w:r>
      <w:r w:rsidR="00EF12B6">
        <w:rPr>
          <w:rFonts w:asciiTheme="minorEastAsia" w:hAnsiTheme="minorEastAsia" w:hint="eastAsia"/>
          <w:color w:val="FF0000"/>
          <w:sz w:val="28"/>
          <w:szCs w:val="28"/>
        </w:rPr>
        <w:t>17</w:t>
      </w:r>
      <w:r w:rsidRPr="00F66B3D">
        <w:rPr>
          <w:rFonts w:asciiTheme="minorEastAsia" w:hAnsiTheme="minorEastAsia" w:hint="eastAsia"/>
          <w:color w:val="FF0000"/>
          <w:sz w:val="28"/>
          <w:szCs w:val="28"/>
        </w:rPr>
        <w:t>日下午</w:t>
      </w:r>
      <w:r w:rsidR="00F66B3D" w:rsidRPr="00F66B3D">
        <w:rPr>
          <w:rFonts w:asciiTheme="minorEastAsia" w:hAnsiTheme="minorEastAsia" w:hint="eastAsia"/>
          <w:color w:val="FF0000"/>
          <w:sz w:val="28"/>
          <w:szCs w:val="28"/>
        </w:rPr>
        <w:t>5</w:t>
      </w:r>
      <w:r w:rsidRPr="00F66B3D">
        <w:rPr>
          <w:rFonts w:asciiTheme="minorEastAsia" w:hAnsiTheme="minorEastAsia" w:hint="eastAsia"/>
          <w:color w:val="FF0000"/>
          <w:sz w:val="28"/>
          <w:szCs w:val="28"/>
        </w:rPr>
        <w:t>:00前</w:t>
      </w:r>
      <w:r w:rsidRPr="00534213">
        <w:rPr>
          <w:rFonts w:asciiTheme="minorEastAsia" w:hAnsiTheme="minorEastAsia" w:hint="eastAsia"/>
          <w:sz w:val="28"/>
          <w:szCs w:val="28"/>
        </w:rPr>
        <w:t>收集</w:t>
      </w:r>
      <w:r w:rsidR="00DA584B">
        <w:rPr>
          <w:rFonts w:asciiTheme="minorEastAsia" w:hAnsiTheme="minorEastAsia" w:hint="eastAsia"/>
          <w:sz w:val="28"/>
          <w:szCs w:val="28"/>
        </w:rPr>
        <w:t>投标人</w:t>
      </w:r>
      <w:r w:rsidR="005829A4">
        <w:rPr>
          <w:rFonts w:asciiTheme="minorEastAsia" w:hAnsiTheme="minorEastAsia" w:hint="eastAsia"/>
          <w:sz w:val="28"/>
          <w:szCs w:val="28"/>
        </w:rPr>
        <w:t>信息</w:t>
      </w:r>
      <w:r w:rsidRPr="00534213">
        <w:rPr>
          <w:rFonts w:asciiTheme="minorEastAsia" w:hAnsiTheme="minorEastAsia" w:hint="eastAsia"/>
          <w:sz w:val="28"/>
          <w:szCs w:val="28"/>
        </w:rPr>
        <w:t>进行</w:t>
      </w:r>
      <w:r w:rsidR="00F55AD2">
        <w:rPr>
          <w:rFonts w:asciiTheme="minorEastAsia" w:hAnsiTheme="minorEastAsia" w:hint="eastAsia"/>
          <w:sz w:val="28"/>
          <w:szCs w:val="28"/>
        </w:rPr>
        <w:t>资质</w:t>
      </w:r>
      <w:r w:rsidRPr="00534213">
        <w:rPr>
          <w:rFonts w:asciiTheme="minorEastAsia" w:hAnsiTheme="minorEastAsia" w:hint="eastAsia"/>
          <w:sz w:val="28"/>
          <w:szCs w:val="28"/>
        </w:rPr>
        <w:t>审查，凡有意向的</w:t>
      </w:r>
      <w:r w:rsidR="00DA584B">
        <w:rPr>
          <w:rFonts w:asciiTheme="minorEastAsia" w:hAnsiTheme="minorEastAsia" w:hint="eastAsia"/>
          <w:sz w:val="28"/>
          <w:szCs w:val="28"/>
        </w:rPr>
        <w:t>投标人</w:t>
      </w:r>
      <w:r w:rsidRPr="00534213">
        <w:rPr>
          <w:rFonts w:asciiTheme="minorEastAsia" w:hAnsiTheme="minorEastAsia" w:hint="eastAsia"/>
          <w:sz w:val="28"/>
          <w:szCs w:val="28"/>
        </w:rPr>
        <w:t>请将以下文件复印件加盖公章并扫描发送至安发公司联系人邮箱。</w:t>
      </w:r>
      <w:r w:rsidR="00F55AD2">
        <w:rPr>
          <w:rFonts w:asciiTheme="minorEastAsia" w:hAnsiTheme="minorEastAsia" w:hint="eastAsia"/>
          <w:sz w:val="28"/>
          <w:szCs w:val="28"/>
        </w:rPr>
        <w:t>资质</w:t>
      </w:r>
      <w:r w:rsidRPr="00534213">
        <w:rPr>
          <w:rFonts w:asciiTheme="minorEastAsia" w:hAnsiTheme="minorEastAsia" w:hint="eastAsia"/>
          <w:sz w:val="28"/>
          <w:szCs w:val="28"/>
        </w:rPr>
        <w:t>审查文件包括：</w:t>
      </w:r>
    </w:p>
    <w:p w:rsidR="00D17F2E" w:rsidRPr="00A0155A" w:rsidRDefault="00534213">
      <w:pPr>
        <w:rPr>
          <w:rFonts w:asciiTheme="minorEastAsia" w:hAnsiTheme="minorEastAsia"/>
          <w:sz w:val="28"/>
          <w:szCs w:val="28"/>
        </w:rPr>
      </w:pPr>
      <w:r w:rsidRPr="00A0155A">
        <w:rPr>
          <w:rFonts w:asciiTheme="minorEastAsia" w:hAnsiTheme="minorEastAsia" w:hint="eastAsia"/>
          <w:sz w:val="28"/>
          <w:szCs w:val="28"/>
        </w:rPr>
        <w:t>2.2.1</w:t>
      </w:r>
      <w:r w:rsidR="008230C3">
        <w:rPr>
          <w:rFonts w:asciiTheme="minorEastAsia" w:hAnsiTheme="minorEastAsia" w:hint="eastAsia"/>
          <w:sz w:val="28"/>
          <w:szCs w:val="28"/>
        </w:rPr>
        <w:t xml:space="preserve"> </w:t>
      </w:r>
      <w:r w:rsidRPr="00A0155A">
        <w:rPr>
          <w:rFonts w:asciiTheme="minorEastAsia" w:hAnsiTheme="minorEastAsia" w:hint="eastAsia"/>
          <w:sz w:val="28"/>
          <w:szCs w:val="28"/>
        </w:rPr>
        <w:t>营业执照；</w:t>
      </w:r>
    </w:p>
    <w:p w:rsidR="00DD3B09" w:rsidRDefault="00E902E0">
      <w:pPr>
        <w:rPr>
          <w:rFonts w:asciiTheme="minorEastAsia" w:hAnsiTheme="minorEastAsia"/>
          <w:sz w:val="28"/>
          <w:szCs w:val="28"/>
        </w:rPr>
      </w:pPr>
      <w:r w:rsidRPr="00A0155A">
        <w:rPr>
          <w:rFonts w:asciiTheme="minorEastAsia" w:hAnsiTheme="minorEastAsia" w:hint="eastAsia"/>
          <w:sz w:val="28"/>
          <w:szCs w:val="28"/>
        </w:rPr>
        <w:t>2.2.2</w:t>
      </w:r>
      <w:r w:rsidR="00DD3B09">
        <w:rPr>
          <w:rFonts w:asciiTheme="minorEastAsia" w:hAnsiTheme="minorEastAsia" w:hint="eastAsia"/>
          <w:sz w:val="28"/>
          <w:szCs w:val="28"/>
        </w:rPr>
        <w:t>建筑工程施工总承包</w:t>
      </w:r>
      <w:r w:rsidR="00DD3B09" w:rsidRPr="00DD3B09">
        <w:rPr>
          <w:rFonts w:asciiTheme="minorEastAsia" w:hAnsiTheme="minorEastAsia" w:hint="eastAsia"/>
          <w:sz w:val="28"/>
          <w:szCs w:val="28"/>
        </w:rPr>
        <w:t>或市政公用工程施工总承包</w:t>
      </w:r>
      <w:r w:rsidR="00DD3B09">
        <w:rPr>
          <w:rFonts w:asciiTheme="minorEastAsia" w:hAnsiTheme="minorEastAsia" w:hint="eastAsia"/>
          <w:sz w:val="28"/>
          <w:szCs w:val="28"/>
        </w:rPr>
        <w:t>三级或三级以上资质；</w:t>
      </w:r>
    </w:p>
    <w:p w:rsidR="00CC7E8E" w:rsidRDefault="00F66B3D" w:rsidP="00F66B3D">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2.2.</w:t>
      </w:r>
      <w:r w:rsidR="007F55B5">
        <w:rPr>
          <w:rFonts w:asciiTheme="majorEastAsia" w:eastAsiaTheme="majorEastAsia" w:hAnsiTheme="majorEastAsia" w:hint="eastAsia"/>
          <w:sz w:val="28"/>
          <w:szCs w:val="28"/>
        </w:rPr>
        <w:t>3</w:t>
      </w:r>
      <w:r w:rsidR="001601F7">
        <w:rPr>
          <w:rFonts w:asciiTheme="majorEastAsia" w:eastAsiaTheme="majorEastAsia" w:hAnsiTheme="majorEastAsia" w:hint="eastAsia"/>
          <w:sz w:val="28"/>
          <w:szCs w:val="28"/>
        </w:rPr>
        <w:t xml:space="preserve"> </w:t>
      </w:r>
      <w:r w:rsidRPr="0009263B">
        <w:rPr>
          <w:rFonts w:asciiTheme="majorEastAsia" w:eastAsiaTheme="majorEastAsia" w:hAnsiTheme="majorEastAsia" w:hint="eastAsia"/>
          <w:sz w:val="28"/>
          <w:szCs w:val="28"/>
        </w:rPr>
        <w:t>投标人承诺书</w:t>
      </w:r>
      <w:r w:rsidR="00CC7E8E">
        <w:rPr>
          <w:rFonts w:asciiTheme="majorEastAsia" w:eastAsiaTheme="majorEastAsia" w:hAnsiTheme="majorEastAsia" w:hint="eastAsia"/>
          <w:sz w:val="28"/>
          <w:szCs w:val="28"/>
        </w:rPr>
        <w:t>（详见附件一)</w:t>
      </w:r>
      <w:r w:rsidRPr="0009263B">
        <w:rPr>
          <w:rFonts w:asciiTheme="majorEastAsia" w:eastAsiaTheme="majorEastAsia" w:hAnsiTheme="majorEastAsia" w:hint="eastAsia"/>
          <w:sz w:val="28"/>
          <w:szCs w:val="28"/>
        </w:rPr>
        <w:t>；</w:t>
      </w:r>
    </w:p>
    <w:p w:rsidR="00F66B3D" w:rsidRPr="0009263B" w:rsidRDefault="00F66B3D" w:rsidP="00F66B3D">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2.2.</w:t>
      </w:r>
      <w:r w:rsidR="007F55B5">
        <w:rPr>
          <w:rFonts w:asciiTheme="majorEastAsia" w:eastAsiaTheme="majorEastAsia" w:hAnsiTheme="majorEastAsia" w:hint="eastAsia"/>
          <w:sz w:val="28"/>
          <w:szCs w:val="28"/>
        </w:rPr>
        <w:t>4</w:t>
      </w:r>
      <w:r w:rsidR="001601F7">
        <w:rPr>
          <w:rFonts w:asciiTheme="majorEastAsia" w:eastAsiaTheme="majorEastAsia" w:hAnsiTheme="majorEastAsia" w:hint="eastAsia"/>
          <w:sz w:val="28"/>
          <w:szCs w:val="28"/>
        </w:rPr>
        <w:t xml:space="preserve"> </w:t>
      </w:r>
      <w:r w:rsidRPr="0009263B">
        <w:rPr>
          <w:rFonts w:asciiTheme="majorEastAsia" w:eastAsiaTheme="majorEastAsia" w:hAnsiTheme="majorEastAsia" w:hint="eastAsia"/>
          <w:sz w:val="28"/>
          <w:szCs w:val="28"/>
        </w:rPr>
        <w:t>投标人法定代表人授权书</w:t>
      </w:r>
      <w:r w:rsidR="00CC7E8E">
        <w:rPr>
          <w:rFonts w:asciiTheme="majorEastAsia" w:eastAsiaTheme="majorEastAsia" w:hAnsiTheme="majorEastAsia" w:hint="eastAsia"/>
          <w:sz w:val="28"/>
          <w:szCs w:val="28"/>
        </w:rPr>
        <w:t>（详见附件一)</w:t>
      </w:r>
      <w:r w:rsidRPr="0009263B">
        <w:rPr>
          <w:rFonts w:asciiTheme="majorEastAsia" w:eastAsiaTheme="majorEastAsia" w:hAnsiTheme="majorEastAsia" w:hint="eastAsia"/>
          <w:sz w:val="28"/>
          <w:szCs w:val="28"/>
        </w:rPr>
        <w:t>；</w:t>
      </w:r>
    </w:p>
    <w:p w:rsidR="00F66B3D" w:rsidRPr="0009263B" w:rsidRDefault="00F66B3D" w:rsidP="00F66B3D">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2.2.</w:t>
      </w:r>
      <w:r w:rsidR="007F55B5">
        <w:rPr>
          <w:rFonts w:asciiTheme="majorEastAsia" w:eastAsiaTheme="majorEastAsia" w:hAnsiTheme="majorEastAsia" w:hint="eastAsia"/>
          <w:sz w:val="28"/>
          <w:szCs w:val="28"/>
        </w:rPr>
        <w:t>5</w:t>
      </w:r>
      <w:r w:rsidR="001601F7">
        <w:rPr>
          <w:rFonts w:asciiTheme="majorEastAsia" w:eastAsiaTheme="majorEastAsia" w:hAnsiTheme="majorEastAsia" w:hint="eastAsia"/>
          <w:sz w:val="28"/>
          <w:szCs w:val="28"/>
        </w:rPr>
        <w:t xml:space="preserve"> </w:t>
      </w:r>
      <w:r w:rsidRPr="0009263B">
        <w:rPr>
          <w:rFonts w:asciiTheme="majorEastAsia" w:eastAsiaTheme="majorEastAsia" w:hAnsiTheme="majorEastAsia" w:hint="eastAsia"/>
          <w:sz w:val="28"/>
          <w:szCs w:val="28"/>
        </w:rPr>
        <w:t>投标人关于资质的声明函</w:t>
      </w:r>
      <w:r w:rsidR="00CC7E8E">
        <w:rPr>
          <w:rFonts w:asciiTheme="majorEastAsia" w:eastAsiaTheme="majorEastAsia" w:hAnsiTheme="majorEastAsia" w:hint="eastAsia"/>
          <w:sz w:val="28"/>
          <w:szCs w:val="28"/>
        </w:rPr>
        <w:t>（详见附件一)</w:t>
      </w:r>
      <w:r w:rsidRPr="0009263B">
        <w:rPr>
          <w:rFonts w:asciiTheme="majorEastAsia" w:eastAsiaTheme="majorEastAsia" w:hAnsiTheme="majorEastAsia" w:hint="eastAsia"/>
          <w:sz w:val="28"/>
          <w:szCs w:val="28"/>
        </w:rPr>
        <w:t>；</w:t>
      </w:r>
    </w:p>
    <w:p w:rsidR="004C0EAD" w:rsidRPr="00264AFC" w:rsidRDefault="00F66B3D">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2.2.</w:t>
      </w:r>
      <w:r w:rsidR="007F55B5">
        <w:rPr>
          <w:rFonts w:asciiTheme="majorEastAsia" w:eastAsiaTheme="majorEastAsia" w:hAnsiTheme="majorEastAsia" w:hint="eastAsia"/>
          <w:sz w:val="28"/>
          <w:szCs w:val="28"/>
        </w:rPr>
        <w:t xml:space="preserve">6 </w:t>
      </w:r>
      <w:r w:rsidRPr="0009263B">
        <w:rPr>
          <w:rFonts w:asciiTheme="majorEastAsia" w:eastAsiaTheme="majorEastAsia" w:hAnsiTheme="majorEastAsia" w:hint="eastAsia"/>
          <w:sz w:val="28"/>
          <w:szCs w:val="28"/>
        </w:rPr>
        <w:t>联络信息</w:t>
      </w:r>
      <w:r w:rsidR="00CC7E8E">
        <w:rPr>
          <w:rFonts w:asciiTheme="majorEastAsia" w:eastAsiaTheme="majorEastAsia" w:hAnsiTheme="majorEastAsia" w:hint="eastAsia"/>
          <w:sz w:val="28"/>
          <w:szCs w:val="28"/>
        </w:rPr>
        <w:t>（详见附件一)</w:t>
      </w:r>
      <w:r w:rsidRPr="0009263B">
        <w:rPr>
          <w:rFonts w:asciiTheme="majorEastAsia" w:eastAsiaTheme="majorEastAsia" w:hAnsiTheme="majorEastAsia" w:hint="eastAsia"/>
          <w:sz w:val="28"/>
          <w:szCs w:val="28"/>
        </w:rPr>
        <w:t>。</w:t>
      </w:r>
    </w:p>
    <w:p w:rsidR="00F756DC" w:rsidRDefault="00C260D8">
      <w:pPr>
        <w:rPr>
          <w:rFonts w:asciiTheme="minorEastAsia" w:hAnsiTheme="minorEastAsia"/>
          <w:color w:val="FF0000"/>
          <w:sz w:val="28"/>
          <w:szCs w:val="28"/>
        </w:rPr>
      </w:pPr>
      <w:r>
        <w:rPr>
          <w:rFonts w:asciiTheme="minorEastAsia" w:hAnsiTheme="minorEastAsia" w:hint="eastAsia"/>
          <w:sz w:val="28"/>
          <w:szCs w:val="28"/>
        </w:rPr>
        <w:t xml:space="preserve">2.3  </w:t>
      </w:r>
      <w:r w:rsidR="00B21C42" w:rsidRPr="00F756DC">
        <w:rPr>
          <w:rFonts w:asciiTheme="minorEastAsia" w:hAnsiTheme="minorEastAsia" w:hint="eastAsia"/>
          <w:sz w:val="28"/>
          <w:szCs w:val="28"/>
        </w:rPr>
        <w:t>5</w:t>
      </w:r>
      <w:r w:rsidR="007B50AB" w:rsidRPr="00F756DC">
        <w:rPr>
          <w:rFonts w:asciiTheme="minorEastAsia" w:hAnsiTheme="minorEastAsia" w:hint="eastAsia"/>
          <w:sz w:val="28"/>
          <w:szCs w:val="28"/>
        </w:rPr>
        <w:t>月</w:t>
      </w:r>
      <w:r w:rsidR="00EF12B6">
        <w:rPr>
          <w:rFonts w:asciiTheme="minorEastAsia" w:hAnsiTheme="minorEastAsia" w:hint="eastAsia"/>
          <w:sz w:val="28"/>
          <w:szCs w:val="28"/>
        </w:rPr>
        <w:t>17</w:t>
      </w:r>
      <w:r w:rsidR="007B50AB" w:rsidRPr="00F756DC">
        <w:rPr>
          <w:rFonts w:asciiTheme="minorEastAsia" w:hAnsiTheme="minorEastAsia" w:hint="eastAsia"/>
          <w:sz w:val="28"/>
          <w:szCs w:val="28"/>
        </w:rPr>
        <w:t>日</w:t>
      </w:r>
      <w:r w:rsidR="00B21C42" w:rsidRPr="00F756DC">
        <w:rPr>
          <w:rFonts w:asciiTheme="minorEastAsia" w:hAnsiTheme="minorEastAsia" w:hint="eastAsia"/>
          <w:sz w:val="28"/>
          <w:szCs w:val="28"/>
        </w:rPr>
        <w:t>下午5</w:t>
      </w:r>
      <w:r w:rsidR="007B50AB" w:rsidRPr="00F756DC">
        <w:rPr>
          <w:rFonts w:asciiTheme="minorEastAsia" w:hAnsiTheme="minorEastAsia" w:hint="eastAsia"/>
          <w:sz w:val="28"/>
          <w:szCs w:val="28"/>
        </w:rPr>
        <w:t>:</w:t>
      </w:r>
      <w:r w:rsidR="00B256B9" w:rsidRPr="00F756DC">
        <w:rPr>
          <w:rFonts w:asciiTheme="minorEastAsia" w:hAnsiTheme="minorEastAsia" w:hint="eastAsia"/>
          <w:sz w:val="28"/>
          <w:szCs w:val="28"/>
        </w:rPr>
        <w:t>30</w:t>
      </w:r>
      <w:r w:rsidR="007B50AB" w:rsidRPr="00F756DC">
        <w:rPr>
          <w:rFonts w:asciiTheme="minorEastAsia" w:hAnsiTheme="minorEastAsia" w:hint="eastAsia"/>
          <w:sz w:val="28"/>
          <w:szCs w:val="28"/>
        </w:rPr>
        <w:t>前</w:t>
      </w:r>
      <w:r w:rsidR="00563450" w:rsidRPr="00F756DC">
        <w:rPr>
          <w:rFonts w:asciiTheme="minorEastAsia" w:hAnsiTheme="minorEastAsia" w:hint="eastAsia"/>
          <w:sz w:val="28"/>
          <w:szCs w:val="28"/>
        </w:rPr>
        <w:t>我司</w:t>
      </w:r>
      <w:r w:rsidR="00136062" w:rsidRPr="00F756DC">
        <w:rPr>
          <w:rFonts w:asciiTheme="minorEastAsia" w:hAnsiTheme="minorEastAsia" w:hint="eastAsia"/>
          <w:sz w:val="28"/>
          <w:szCs w:val="28"/>
        </w:rPr>
        <w:t>将</w:t>
      </w:r>
      <w:r w:rsidR="007B50AB" w:rsidRPr="00F756DC">
        <w:rPr>
          <w:rFonts w:asciiTheme="minorEastAsia" w:hAnsiTheme="minorEastAsia" w:hint="eastAsia"/>
          <w:sz w:val="28"/>
          <w:szCs w:val="28"/>
        </w:rPr>
        <w:t>以邮件或电联方式通知资质预审</w:t>
      </w:r>
      <w:r w:rsidR="00563450" w:rsidRPr="00F756DC">
        <w:rPr>
          <w:rFonts w:asciiTheme="minorEastAsia" w:hAnsiTheme="minorEastAsia" w:hint="eastAsia"/>
          <w:sz w:val="28"/>
          <w:szCs w:val="28"/>
        </w:rPr>
        <w:t>合格</w:t>
      </w:r>
      <w:r w:rsidR="007B50AB" w:rsidRPr="00F756DC">
        <w:rPr>
          <w:rFonts w:asciiTheme="minorEastAsia" w:hAnsiTheme="minorEastAsia" w:hint="eastAsia"/>
          <w:sz w:val="28"/>
          <w:szCs w:val="28"/>
        </w:rPr>
        <w:t>的</w:t>
      </w:r>
      <w:r w:rsidR="00DA584B" w:rsidRPr="00F756DC">
        <w:rPr>
          <w:rFonts w:asciiTheme="minorEastAsia" w:hAnsiTheme="minorEastAsia" w:hint="eastAsia"/>
          <w:sz w:val="28"/>
          <w:szCs w:val="28"/>
        </w:rPr>
        <w:t>投标人</w:t>
      </w:r>
      <w:r w:rsidR="00563450" w:rsidRPr="00F756DC">
        <w:rPr>
          <w:rFonts w:asciiTheme="minorEastAsia" w:hAnsiTheme="minorEastAsia" w:hint="eastAsia"/>
          <w:sz w:val="28"/>
          <w:szCs w:val="28"/>
        </w:rPr>
        <w:t>至我公司踏勘</w:t>
      </w:r>
      <w:r w:rsidR="00136062" w:rsidRPr="00F756DC">
        <w:rPr>
          <w:rFonts w:asciiTheme="minorEastAsia" w:hAnsiTheme="minorEastAsia" w:hint="eastAsia"/>
          <w:sz w:val="28"/>
          <w:szCs w:val="28"/>
        </w:rPr>
        <w:t>，未按要求提供预审资料</w:t>
      </w:r>
      <w:r w:rsidR="006865AD">
        <w:rPr>
          <w:rFonts w:asciiTheme="minorEastAsia" w:hAnsiTheme="minorEastAsia" w:hint="eastAsia"/>
          <w:sz w:val="28"/>
          <w:szCs w:val="28"/>
        </w:rPr>
        <w:t>及汇达投标保证金</w:t>
      </w:r>
      <w:r w:rsidR="00136062" w:rsidRPr="00F756DC">
        <w:rPr>
          <w:rFonts w:asciiTheme="minorEastAsia" w:hAnsiTheme="minorEastAsia" w:hint="eastAsia"/>
          <w:sz w:val="28"/>
          <w:szCs w:val="28"/>
        </w:rPr>
        <w:t>的</w:t>
      </w:r>
      <w:r w:rsidR="00DA584B" w:rsidRPr="00F756DC">
        <w:rPr>
          <w:rFonts w:asciiTheme="minorEastAsia" w:hAnsiTheme="minorEastAsia" w:hint="eastAsia"/>
          <w:sz w:val="28"/>
          <w:szCs w:val="28"/>
        </w:rPr>
        <w:t>投标人</w:t>
      </w:r>
      <w:r w:rsidR="00136062" w:rsidRPr="00F756DC">
        <w:rPr>
          <w:rFonts w:asciiTheme="minorEastAsia" w:hAnsiTheme="minorEastAsia" w:hint="eastAsia"/>
          <w:sz w:val="28"/>
          <w:szCs w:val="28"/>
        </w:rPr>
        <w:t>将予以淘汰。</w:t>
      </w:r>
    </w:p>
    <w:p w:rsidR="00D17F2E" w:rsidRDefault="00563450">
      <w:pPr>
        <w:rPr>
          <w:rFonts w:asciiTheme="minorEastAsia" w:hAnsiTheme="minorEastAsia"/>
          <w:sz w:val="28"/>
          <w:szCs w:val="28"/>
        </w:rPr>
      </w:pPr>
      <w:r w:rsidRPr="007B66F7">
        <w:rPr>
          <w:rFonts w:asciiTheme="minorEastAsia" w:hAnsiTheme="minorEastAsia" w:hint="eastAsia"/>
          <w:sz w:val="28"/>
          <w:szCs w:val="28"/>
        </w:rPr>
        <w:lastRenderedPageBreak/>
        <w:t>2.4</w:t>
      </w:r>
      <w:r w:rsidR="00534213" w:rsidRPr="007B66F7">
        <w:rPr>
          <w:rFonts w:asciiTheme="minorEastAsia" w:hAnsiTheme="minorEastAsia" w:hint="eastAsia"/>
          <w:sz w:val="28"/>
          <w:szCs w:val="28"/>
        </w:rPr>
        <w:t xml:space="preserve">  </w:t>
      </w:r>
      <w:r w:rsidR="00B21C42">
        <w:rPr>
          <w:rFonts w:asciiTheme="minorEastAsia" w:hAnsiTheme="minorEastAsia" w:hint="eastAsia"/>
          <w:sz w:val="28"/>
          <w:szCs w:val="28"/>
        </w:rPr>
        <w:t>5</w:t>
      </w:r>
      <w:r w:rsidR="00534213" w:rsidRPr="007B66F7">
        <w:rPr>
          <w:rFonts w:asciiTheme="minorEastAsia" w:hAnsiTheme="minorEastAsia" w:hint="eastAsia"/>
          <w:sz w:val="28"/>
          <w:szCs w:val="28"/>
        </w:rPr>
        <w:t>月</w:t>
      </w:r>
      <w:r w:rsidR="00EF12B6">
        <w:rPr>
          <w:rFonts w:asciiTheme="minorEastAsia" w:hAnsiTheme="minorEastAsia" w:hint="eastAsia"/>
          <w:sz w:val="28"/>
          <w:szCs w:val="28"/>
        </w:rPr>
        <w:t>18</w:t>
      </w:r>
      <w:r w:rsidR="00534213" w:rsidRPr="007B66F7">
        <w:rPr>
          <w:rFonts w:asciiTheme="minorEastAsia" w:hAnsiTheme="minorEastAsia" w:hint="eastAsia"/>
          <w:sz w:val="28"/>
          <w:szCs w:val="28"/>
        </w:rPr>
        <w:t>日下午</w:t>
      </w:r>
      <w:r w:rsidR="00B21C42">
        <w:rPr>
          <w:rFonts w:asciiTheme="minorEastAsia" w:hAnsiTheme="minorEastAsia" w:hint="eastAsia"/>
          <w:sz w:val="28"/>
          <w:szCs w:val="28"/>
        </w:rPr>
        <w:t>2</w:t>
      </w:r>
      <w:r w:rsidR="00534213" w:rsidRPr="007B66F7">
        <w:rPr>
          <w:rFonts w:asciiTheme="minorEastAsia" w:hAnsiTheme="minorEastAsia" w:hint="eastAsia"/>
          <w:sz w:val="28"/>
          <w:szCs w:val="28"/>
        </w:rPr>
        <w:t>:</w:t>
      </w:r>
      <w:r w:rsidR="00B21C42">
        <w:rPr>
          <w:rFonts w:asciiTheme="minorEastAsia" w:hAnsiTheme="minorEastAsia" w:hint="eastAsia"/>
          <w:sz w:val="28"/>
          <w:szCs w:val="28"/>
        </w:rPr>
        <w:t>30</w:t>
      </w:r>
      <w:r w:rsidR="00534213" w:rsidRPr="007B66F7">
        <w:rPr>
          <w:rFonts w:asciiTheme="minorEastAsia" w:hAnsiTheme="minorEastAsia" w:hint="eastAsia"/>
          <w:sz w:val="28"/>
          <w:szCs w:val="28"/>
        </w:rPr>
        <w:t>现场统一踏勘，</w:t>
      </w:r>
      <w:r w:rsidR="00372A59" w:rsidRPr="007B66F7">
        <w:rPr>
          <w:rFonts w:asciiTheme="minorEastAsia" w:hAnsiTheme="minorEastAsia" w:hint="eastAsia"/>
          <w:sz w:val="28"/>
          <w:szCs w:val="28"/>
        </w:rPr>
        <w:t>明确施工范围内容和施工环境，</w:t>
      </w:r>
      <w:r w:rsidR="00534213" w:rsidRPr="007B66F7">
        <w:rPr>
          <w:rFonts w:asciiTheme="minorEastAsia" w:hAnsiTheme="minorEastAsia" w:hint="eastAsia"/>
          <w:sz w:val="28"/>
          <w:szCs w:val="28"/>
        </w:rPr>
        <w:t>踏勘具体地点：福建省宁德市东侨经济开发区国宝路</w:t>
      </w:r>
      <w:r w:rsidR="00C260D8">
        <w:rPr>
          <w:rFonts w:asciiTheme="minorEastAsia" w:hAnsiTheme="minorEastAsia" w:hint="eastAsia"/>
          <w:sz w:val="28"/>
          <w:szCs w:val="28"/>
        </w:rPr>
        <w:t>36</w:t>
      </w:r>
      <w:r w:rsidR="004945DA">
        <w:rPr>
          <w:rFonts w:asciiTheme="minorEastAsia" w:hAnsiTheme="minorEastAsia" w:hint="eastAsia"/>
          <w:sz w:val="28"/>
          <w:szCs w:val="28"/>
        </w:rPr>
        <w:t>号。</w:t>
      </w:r>
    </w:p>
    <w:p w:rsidR="00BC47D4" w:rsidRDefault="00563450" w:rsidP="00BC47D4">
      <w:pPr>
        <w:rPr>
          <w:rFonts w:asciiTheme="minorEastAsia" w:hAnsiTheme="minorEastAsia"/>
          <w:sz w:val="28"/>
          <w:szCs w:val="28"/>
        </w:rPr>
      </w:pPr>
      <w:r w:rsidRPr="007B66F7">
        <w:rPr>
          <w:rFonts w:asciiTheme="minorEastAsia" w:hAnsiTheme="minorEastAsia" w:hint="eastAsia"/>
          <w:sz w:val="28"/>
          <w:szCs w:val="28"/>
        </w:rPr>
        <w:t>2.</w:t>
      </w:r>
      <w:r w:rsidR="00C260D8">
        <w:rPr>
          <w:rFonts w:asciiTheme="minorEastAsia" w:hAnsiTheme="minorEastAsia" w:hint="eastAsia"/>
          <w:sz w:val="28"/>
          <w:szCs w:val="28"/>
        </w:rPr>
        <w:t>5</w:t>
      </w:r>
      <w:r w:rsidR="00BC47D4" w:rsidRPr="007B66F7">
        <w:rPr>
          <w:rFonts w:asciiTheme="minorEastAsia" w:hAnsiTheme="minorEastAsia" w:hint="eastAsia"/>
          <w:sz w:val="28"/>
          <w:szCs w:val="28"/>
        </w:rPr>
        <w:t xml:space="preserve">  确定中标人</w:t>
      </w:r>
    </w:p>
    <w:p w:rsidR="00DA584B" w:rsidRPr="007B66F7" w:rsidRDefault="00DA584B" w:rsidP="00BC47D4">
      <w:pPr>
        <w:rPr>
          <w:rFonts w:asciiTheme="minorEastAsia" w:hAnsiTheme="minorEastAsia"/>
          <w:sz w:val="28"/>
          <w:szCs w:val="28"/>
        </w:rPr>
      </w:pPr>
      <w:r>
        <w:rPr>
          <w:rFonts w:asciiTheme="minorEastAsia" w:hAnsiTheme="minorEastAsia" w:hint="eastAsia"/>
          <w:sz w:val="28"/>
          <w:szCs w:val="28"/>
        </w:rPr>
        <w:t>2.</w:t>
      </w:r>
      <w:r w:rsidR="00C260D8">
        <w:rPr>
          <w:rFonts w:asciiTheme="minorEastAsia" w:hAnsiTheme="minorEastAsia" w:hint="eastAsia"/>
          <w:sz w:val="28"/>
          <w:szCs w:val="28"/>
        </w:rPr>
        <w:t>5</w:t>
      </w:r>
      <w:r>
        <w:rPr>
          <w:rFonts w:asciiTheme="minorEastAsia" w:hAnsiTheme="minorEastAsia" w:hint="eastAsia"/>
          <w:sz w:val="28"/>
          <w:szCs w:val="28"/>
        </w:rPr>
        <w:t>.1 定标方式:低价中标法</w:t>
      </w:r>
    </w:p>
    <w:p w:rsidR="00BC47D4" w:rsidRPr="007B66F7" w:rsidRDefault="00BC47D4" w:rsidP="00BC47D4">
      <w:pPr>
        <w:rPr>
          <w:rFonts w:asciiTheme="minorEastAsia" w:hAnsiTheme="minorEastAsia"/>
          <w:sz w:val="28"/>
          <w:szCs w:val="28"/>
        </w:rPr>
      </w:pPr>
      <w:r w:rsidRPr="007B66F7">
        <w:rPr>
          <w:rFonts w:asciiTheme="minorEastAsia" w:hAnsiTheme="minorEastAsia" w:hint="eastAsia"/>
          <w:sz w:val="28"/>
          <w:szCs w:val="28"/>
        </w:rPr>
        <w:t>2.</w:t>
      </w:r>
      <w:r w:rsidR="00C260D8">
        <w:rPr>
          <w:rFonts w:asciiTheme="minorEastAsia" w:hAnsiTheme="minorEastAsia" w:hint="eastAsia"/>
          <w:sz w:val="28"/>
          <w:szCs w:val="28"/>
        </w:rPr>
        <w:t>5</w:t>
      </w:r>
      <w:r w:rsidRPr="007B66F7">
        <w:rPr>
          <w:rFonts w:asciiTheme="minorEastAsia" w:hAnsiTheme="minorEastAsia" w:hint="eastAsia"/>
          <w:sz w:val="28"/>
          <w:szCs w:val="28"/>
        </w:rPr>
        <w:t>.</w:t>
      </w:r>
      <w:r w:rsidR="00DA584B">
        <w:rPr>
          <w:rFonts w:asciiTheme="minorEastAsia" w:hAnsiTheme="minorEastAsia" w:hint="eastAsia"/>
          <w:sz w:val="28"/>
          <w:szCs w:val="28"/>
        </w:rPr>
        <w:t>2</w:t>
      </w:r>
      <w:r w:rsidR="006865AD">
        <w:rPr>
          <w:rFonts w:asciiTheme="minorEastAsia" w:hAnsiTheme="minorEastAsia" w:hint="eastAsia"/>
          <w:sz w:val="28"/>
          <w:szCs w:val="28"/>
        </w:rPr>
        <w:t xml:space="preserve"> </w:t>
      </w:r>
      <w:r w:rsidRPr="007B66F7">
        <w:rPr>
          <w:rFonts w:asciiTheme="minorEastAsia" w:hAnsiTheme="minorEastAsia" w:hint="eastAsia"/>
          <w:sz w:val="28"/>
          <w:szCs w:val="28"/>
        </w:rPr>
        <w:t>通过评审合格的投标人少于3家（不含3</w:t>
      </w:r>
      <w:r w:rsidR="00264AFC">
        <w:rPr>
          <w:rFonts w:asciiTheme="minorEastAsia" w:hAnsiTheme="minorEastAsia" w:hint="eastAsia"/>
          <w:sz w:val="28"/>
          <w:szCs w:val="28"/>
        </w:rPr>
        <w:t>家）</w:t>
      </w:r>
      <w:r w:rsidRPr="007B66F7">
        <w:rPr>
          <w:rFonts w:asciiTheme="minorEastAsia" w:hAnsiTheme="minorEastAsia" w:hint="eastAsia"/>
          <w:sz w:val="28"/>
          <w:szCs w:val="28"/>
        </w:rPr>
        <w:t>，</w:t>
      </w:r>
      <w:r w:rsidR="00D07FD7">
        <w:rPr>
          <w:rFonts w:asciiTheme="minorEastAsia" w:hAnsiTheme="minorEastAsia" w:hint="eastAsia"/>
          <w:sz w:val="28"/>
          <w:szCs w:val="28"/>
        </w:rPr>
        <w:t>招标人</w:t>
      </w:r>
      <w:r w:rsidRPr="007B66F7">
        <w:rPr>
          <w:rFonts w:asciiTheme="minorEastAsia" w:hAnsiTheme="minorEastAsia" w:hint="eastAsia"/>
          <w:sz w:val="28"/>
          <w:szCs w:val="28"/>
        </w:rPr>
        <w:t>可以否决全部投标。</w:t>
      </w:r>
    </w:p>
    <w:p w:rsidR="00BC47D4" w:rsidRDefault="00D900AB">
      <w:pPr>
        <w:rPr>
          <w:rFonts w:asciiTheme="minorEastAsia" w:hAnsiTheme="minorEastAsia"/>
          <w:sz w:val="28"/>
          <w:szCs w:val="28"/>
        </w:rPr>
      </w:pPr>
      <w:r w:rsidRPr="007B66F7">
        <w:rPr>
          <w:rFonts w:asciiTheme="minorEastAsia" w:hAnsiTheme="minorEastAsia" w:hint="eastAsia"/>
          <w:sz w:val="28"/>
          <w:szCs w:val="28"/>
        </w:rPr>
        <w:t>2.</w:t>
      </w:r>
      <w:r w:rsidR="00C260D8">
        <w:rPr>
          <w:rFonts w:asciiTheme="minorEastAsia" w:hAnsiTheme="minorEastAsia" w:hint="eastAsia"/>
          <w:sz w:val="28"/>
          <w:szCs w:val="28"/>
        </w:rPr>
        <w:t>5</w:t>
      </w:r>
      <w:r w:rsidRPr="007B66F7">
        <w:rPr>
          <w:rFonts w:asciiTheme="minorEastAsia" w:hAnsiTheme="minorEastAsia" w:hint="eastAsia"/>
          <w:sz w:val="28"/>
          <w:szCs w:val="28"/>
        </w:rPr>
        <w:t>.</w:t>
      </w:r>
      <w:r w:rsidR="00DA584B">
        <w:rPr>
          <w:rFonts w:asciiTheme="minorEastAsia" w:hAnsiTheme="minorEastAsia" w:hint="eastAsia"/>
          <w:sz w:val="28"/>
          <w:szCs w:val="28"/>
        </w:rPr>
        <w:t>3</w:t>
      </w:r>
      <w:r w:rsidRPr="007B66F7">
        <w:rPr>
          <w:rFonts w:asciiTheme="minorEastAsia" w:hAnsiTheme="minorEastAsia" w:hint="eastAsia"/>
          <w:sz w:val="28"/>
          <w:szCs w:val="28"/>
        </w:rPr>
        <w:t xml:space="preserve"> </w:t>
      </w:r>
      <w:r w:rsidR="00032A80">
        <w:rPr>
          <w:rFonts w:asciiTheme="minorEastAsia" w:hAnsiTheme="minorEastAsia" w:hint="eastAsia"/>
          <w:sz w:val="28"/>
          <w:szCs w:val="28"/>
        </w:rPr>
        <w:t>5</w:t>
      </w:r>
      <w:r w:rsidRPr="007B66F7">
        <w:rPr>
          <w:rFonts w:asciiTheme="minorEastAsia" w:hAnsiTheme="minorEastAsia" w:hint="eastAsia"/>
          <w:sz w:val="28"/>
          <w:szCs w:val="28"/>
        </w:rPr>
        <w:t>月</w:t>
      </w:r>
      <w:r w:rsidR="00C260D8">
        <w:rPr>
          <w:rFonts w:asciiTheme="minorEastAsia" w:hAnsiTheme="minorEastAsia" w:hint="eastAsia"/>
          <w:sz w:val="28"/>
          <w:szCs w:val="28"/>
        </w:rPr>
        <w:t>23日</w:t>
      </w:r>
      <w:r w:rsidRPr="007B66F7">
        <w:rPr>
          <w:rFonts w:asciiTheme="minorEastAsia" w:hAnsiTheme="minorEastAsia" w:hint="eastAsia"/>
          <w:sz w:val="28"/>
          <w:szCs w:val="28"/>
        </w:rPr>
        <w:t>下午2:30，投标</w:t>
      </w:r>
      <w:r w:rsidR="008D50E7">
        <w:rPr>
          <w:rFonts w:asciiTheme="minorEastAsia" w:hAnsiTheme="minorEastAsia" w:hint="eastAsia"/>
          <w:sz w:val="28"/>
          <w:szCs w:val="28"/>
        </w:rPr>
        <w:t>人</w:t>
      </w:r>
      <w:r w:rsidR="00DA584B">
        <w:rPr>
          <w:rFonts w:asciiTheme="minorEastAsia" w:hAnsiTheme="minorEastAsia" w:hint="eastAsia"/>
          <w:sz w:val="28"/>
          <w:szCs w:val="28"/>
        </w:rPr>
        <w:t>统一至安发（福建）生物科技有限公司一楼会议室（一），</w:t>
      </w:r>
      <w:r w:rsidRPr="007B66F7">
        <w:rPr>
          <w:rFonts w:asciiTheme="minorEastAsia" w:hAnsiTheme="minorEastAsia" w:hint="eastAsia"/>
          <w:sz w:val="28"/>
          <w:szCs w:val="28"/>
        </w:rPr>
        <w:t>提交密封的投标文件（具体要求参照第五点）</w:t>
      </w:r>
      <w:r>
        <w:rPr>
          <w:rFonts w:asciiTheme="minorEastAsia" w:hAnsiTheme="minorEastAsia" w:hint="eastAsia"/>
          <w:sz w:val="28"/>
          <w:szCs w:val="28"/>
        </w:rPr>
        <w:t>现场开标</w:t>
      </w:r>
      <w:r w:rsidR="00DA584B">
        <w:rPr>
          <w:rFonts w:asciiTheme="minorEastAsia" w:hAnsiTheme="minorEastAsia" w:hint="eastAsia"/>
          <w:sz w:val="28"/>
          <w:szCs w:val="28"/>
        </w:rPr>
        <w:t>，</w:t>
      </w:r>
      <w:r w:rsidRPr="00534213">
        <w:rPr>
          <w:rFonts w:asciiTheme="minorEastAsia" w:hAnsiTheme="minorEastAsia" w:hint="eastAsia"/>
          <w:sz w:val="28"/>
          <w:szCs w:val="28"/>
        </w:rPr>
        <w:t>请各合格</w:t>
      </w:r>
      <w:r w:rsidR="00DA584B">
        <w:rPr>
          <w:rFonts w:asciiTheme="minorEastAsia" w:hAnsiTheme="minorEastAsia" w:hint="eastAsia"/>
          <w:sz w:val="28"/>
          <w:szCs w:val="28"/>
        </w:rPr>
        <w:t>投标人</w:t>
      </w:r>
      <w:r w:rsidRPr="00534213">
        <w:rPr>
          <w:rFonts w:asciiTheme="minorEastAsia" w:hAnsiTheme="minorEastAsia" w:hint="eastAsia"/>
          <w:sz w:val="28"/>
          <w:szCs w:val="28"/>
        </w:rPr>
        <w:t>准时到场参与。</w:t>
      </w:r>
    </w:p>
    <w:p w:rsidR="00563450" w:rsidRDefault="00563450" w:rsidP="00563450">
      <w:pPr>
        <w:rPr>
          <w:rFonts w:asciiTheme="minorEastAsia" w:hAnsiTheme="minorEastAsia"/>
          <w:sz w:val="28"/>
          <w:szCs w:val="28"/>
        </w:rPr>
      </w:pPr>
      <w:r>
        <w:rPr>
          <w:rFonts w:asciiTheme="minorEastAsia" w:hAnsiTheme="minorEastAsia" w:hint="eastAsia"/>
          <w:sz w:val="28"/>
          <w:szCs w:val="28"/>
        </w:rPr>
        <w:t>2.</w:t>
      </w:r>
      <w:r w:rsidR="00C260D8">
        <w:rPr>
          <w:rFonts w:asciiTheme="minorEastAsia" w:hAnsiTheme="minorEastAsia" w:hint="eastAsia"/>
          <w:sz w:val="28"/>
          <w:szCs w:val="28"/>
        </w:rPr>
        <w:t>5</w:t>
      </w:r>
      <w:r>
        <w:rPr>
          <w:rFonts w:asciiTheme="minorEastAsia" w:hAnsiTheme="minorEastAsia" w:hint="eastAsia"/>
          <w:sz w:val="28"/>
          <w:szCs w:val="28"/>
        </w:rPr>
        <w:t>.</w:t>
      </w:r>
      <w:r w:rsidR="005B4948">
        <w:rPr>
          <w:rFonts w:asciiTheme="minorEastAsia" w:hAnsiTheme="minorEastAsia" w:hint="eastAsia"/>
          <w:sz w:val="28"/>
          <w:szCs w:val="28"/>
        </w:rPr>
        <w:t>4</w:t>
      </w:r>
      <w:r w:rsidR="00032A80">
        <w:rPr>
          <w:rFonts w:asciiTheme="minorEastAsia" w:hAnsiTheme="minorEastAsia" w:hint="eastAsia"/>
          <w:sz w:val="28"/>
          <w:szCs w:val="28"/>
        </w:rPr>
        <w:t>当出现二个或二个以上投标人的投标报价相同时</w:t>
      </w:r>
      <w:r w:rsidR="005B4948">
        <w:rPr>
          <w:rFonts w:asciiTheme="minorEastAsia" w:hAnsiTheme="minorEastAsia" w:hint="eastAsia"/>
          <w:sz w:val="28"/>
          <w:szCs w:val="28"/>
        </w:rPr>
        <w:t>，</w:t>
      </w:r>
      <w:r w:rsidR="00A20E3E">
        <w:rPr>
          <w:rFonts w:asciiTheme="minorEastAsia" w:hAnsiTheme="minorEastAsia" w:hint="eastAsia"/>
          <w:sz w:val="28"/>
          <w:szCs w:val="28"/>
        </w:rPr>
        <w:t>由评标小组决定中标人</w:t>
      </w:r>
      <w:r w:rsidRPr="00563450">
        <w:rPr>
          <w:rFonts w:asciiTheme="minorEastAsia" w:hAnsiTheme="minorEastAsia" w:hint="eastAsia"/>
          <w:sz w:val="28"/>
          <w:szCs w:val="28"/>
        </w:rPr>
        <w:t>。</w:t>
      </w:r>
    </w:p>
    <w:p w:rsidR="00FB3BCA" w:rsidRPr="00C1334B" w:rsidRDefault="00534213" w:rsidP="00C1334B">
      <w:pPr>
        <w:rPr>
          <w:rFonts w:asciiTheme="minorEastAsia" w:hAnsiTheme="minorEastAsia"/>
          <w:b/>
          <w:sz w:val="28"/>
          <w:szCs w:val="28"/>
        </w:rPr>
      </w:pPr>
      <w:r w:rsidRPr="00534213">
        <w:rPr>
          <w:rFonts w:asciiTheme="minorEastAsia" w:hAnsiTheme="minorEastAsia" w:hint="eastAsia"/>
          <w:b/>
          <w:sz w:val="28"/>
          <w:szCs w:val="28"/>
        </w:rPr>
        <w:t>3、投标须知</w:t>
      </w:r>
    </w:p>
    <w:p w:rsidR="00D17F2E" w:rsidRPr="00534213" w:rsidRDefault="00534213" w:rsidP="00FB3BCA">
      <w:pPr>
        <w:spacing w:line="560" w:lineRule="exact"/>
        <w:rPr>
          <w:rFonts w:asciiTheme="minorEastAsia" w:hAnsiTheme="minorEastAsia"/>
          <w:sz w:val="28"/>
          <w:szCs w:val="28"/>
        </w:rPr>
      </w:pPr>
      <w:r w:rsidRPr="00534213">
        <w:rPr>
          <w:rFonts w:asciiTheme="minorEastAsia" w:hAnsiTheme="minorEastAsia" w:hint="eastAsia"/>
          <w:sz w:val="28"/>
          <w:szCs w:val="28"/>
        </w:rPr>
        <w:t>3.</w:t>
      </w:r>
      <w:r w:rsidR="00A20E3E">
        <w:rPr>
          <w:rFonts w:asciiTheme="minorEastAsia" w:hAnsiTheme="minorEastAsia" w:hint="eastAsia"/>
          <w:sz w:val="28"/>
          <w:szCs w:val="28"/>
        </w:rPr>
        <w:t>1</w:t>
      </w:r>
      <w:r w:rsidRPr="00534213">
        <w:rPr>
          <w:rFonts w:asciiTheme="minorEastAsia" w:hAnsiTheme="minorEastAsia" w:hint="eastAsia"/>
          <w:sz w:val="28"/>
          <w:szCs w:val="28"/>
        </w:rPr>
        <w:t xml:space="preserve"> 投标</w:t>
      </w:r>
      <w:r w:rsidR="00D07FD7">
        <w:rPr>
          <w:rFonts w:asciiTheme="minorEastAsia" w:hAnsiTheme="minorEastAsia" w:hint="eastAsia"/>
          <w:sz w:val="28"/>
          <w:szCs w:val="28"/>
        </w:rPr>
        <w:t>人</w:t>
      </w:r>
      <w:r w:rsidRPr="00534213">
        <w:rPr>
          <w:rFonts w:asciiTheme="minorEastAsia" w:hAnsiTheme="minorEastAsia" w:hint="eastAsia"/>
          <w:sz w:val="28"/>
          <w:szCs w:val="28"/>
        </w:rPr>
        <w:t>要求</w:t>
      </w:r>
    </w:p>
    <w:p w:rsidR="00E902E0" w:rsidRPr="001445A5" w:rsidRDefault="00E902E0" w:rsidP="00E902E0">
      <w:pPr>
        <w:spacing w:line="560" w:lineRule="exact"/>
        <w:rPr>
          <w:rFonts w:asciiTheme="minorEastAsia" w:hAnsiTheme="minorEastAsia"/>
          <w:sz w:val="28"/>
          <w:szCs w:val="28"/>
        </w:rPr>
      </w:pPr>
      <w:r w:rsidRPr="001445A5">
        <w:rPr>
          <w:rFonts w:asciiTheme="minorEastAsia" w:hAnsiTheme="minorEastAsia" w:hint="eastAsia"/>
          <w:sz w:val="28"/>
          <w:szCs w:val="28"/>
        </w:rPr>
        <w:t>3.</w:t>
      </w:r>
      <w:r w:rsidR="00A20E3E">
        <w:rPr>
          <w:rFonts w:asciiTheme="minorEastAsia" w:hAnsiTheme="minorEastAsia" w:hint="eastAsia"/>
          <w:sz w:val="28"/>
          <w:szCs w:val="28"/>
        </w:rPr>
        <w:t>1</w:t>
      </w:r>
      <w:r w:rsidR="003E7F5A" w:rsidRPr="001445A5">
        <w:rPr>
          <w:rFonts w:asciiTheme="minorEastAsia" w:hAnsiTheme="minorEastAsia" w:hint="eastAsia"/>
          <w:sz w:val="28"/>
          <w:szCs w:val="28"/>
        </w:rPr>
        <w:t>.</w:t>
      </w:r>
      <w:r w:rsidR="00D07FD7">
        <w:rPr>
          <w:rFonts w:asciiTheme="minorEastAsia" w:hAnsiTheme="minorEastAsia" w:hint="eastAsia"/>
          <w:sz w:val="28"/>
          <w:szCs w:val="28"/>
        </w:rPr>
        <w:t>1</w:t>
      </w:r>
      <w:r w:rsidRPr="001445A5">
        <w:rPr>
          <w:rFonts w:asciiTheme="minorEastAsia" w:hAnsiTheme="minorEastAsia" w:hint="eastAsia"/>
          <w:sz w:val="28"/>
          <w:szCs w:val="28"/>
        </w:rPr>
        <w:t>近三年内无全国范围内通报、处罚等不良记录；</w:t>
      </w:r>
    </w:p>
    <w:p w:rsidR="00E902E0" w:rsidRPr="001445A5" w:rsidRDefault="00E902E0" w:rsidP="00E902E0">
      <w:pPr>
        <w:spacing w:line="560" w:lineRule="exact"/>
        <w:rPr>
          <w:rFonts w:asciiTheme="minorEastAsia" w:hAnsiTheme="minorEastAsia"/>
          <w:sz w:val="28"/>
          <w:szCs w:val="28"/>
        </w:rPr>
      </w:pPr>
      <w:r w:rsidRPr="001445A5">
        <w:rPr>
          <w:rFonts w:asciiTheme="minorEastAsia" w:hAnsiTheme="minorEastAsia" w:hint="eastAsia"/>
          <w:sz w:val="28"/>
          <w:szCs w:val="28"/>
        </w:rPr>
        <w:t>3.</w:t>
      </w:r>
      <w:r w:rsidR="00A20E3E">
        <w:rPr>
          <w:rFonts w:asciiTheme="minorEastAsia" w:hAnsiTheme="minorEastAsia" w:hint="eastAsia"/>
          <w:sz w:val="28"/>
          <w:szCs w:val="28"/>
        </w:rPr>
        <w:t>1</w:t>
      </w:r>
      <w:r w:rsidR="003E7F5A" w:rsidRPr="001445A5">
        <w:rPr>
          <w:rFonts w:asciiTheme="minorEastAsia" w:hAnsiTheme="minorEastAsia" w:hint="eastAsia"/>
          <w:sz w:val="28"/>
          <w:szCs w:val="28"/>
        </w:rPr>
        <w:t>.</w:t>
      </w:r>
      <w:r w:rsidR="00D07FD7">
        <w:rPr>
          <w:rFonts w:asciiTheme="minorEastAsia" w:hAnsiTheme="minorEastAsia" w:hint="eastAsia"/>
          <w:sz w:val="28"/>
          <w:szCs w:val="28"/>
        </w:rPr>
        <w:t>2</w:t>
      </w:r>
      <w:r w:rsidRPr="001445A5">
        <w:rPr>
          <w:rFonts w:asciiTheme="minorEastAsia" w:hAnsiTheme="minorEastAsia" w:hint="eastAsia"/>
          <w:sz w:val="28"/>
          <w:szCs w:val="28"/>
        </w:rPr>
        <w:t>投标人没有因骗取中标或严重违约以及发生重大工程质量、安全生产事故等问题，被有关部门暂停投标资格；</w:t>
      </w:r>
    </w:p>
    <w:p w:rsidR="00D17F2E" w:rsidRPr="001445A5" w:rsidRDefault="003E7F5A">
      <w:pPr>
        <w:spacing w:line="560" w:lineRule="exact"/>
        <w:rPr>
          <w:rFonts w:asciiTheme="minorEastAsia" w:hAnsiTheme="minorEastAsia"/>
          <w:sz w:val="28"/>
          <w:szCs w:val="28"/>
        </w:rPr>
      </w:pPr>
      <w:r w:rsidRPr="001445A5">
        <w:rPr>
          <w:rFonts w:asciiTheme="minorEastAsia" w:hAnsiTheme="minorEastAsia" w:hint="eastAsia"/>
          <w:sz w:val="28"/>
          <w:szCs w:val="28"/>
        </w:rPr>
        <w:t>3.</w:t>
      </w:r>
      <w:r w:rsidR="00A20E3E">
        <w:rPr>
          <w:rFonts w:asciiTheme="minorEastAsia" w:hAnsiTheme="minorEastAsia" w:hint="eastAsia"/>
          <w:sz w:val="28"/>
          <w:szCs w:val="28"/>
        </w:rPr>
        <w:t>1</w:t>
      </w:r>
      <w:r w:rsidRPr="001445A5">
        <w:rPr>
          <w:rFonts w:asciiTheme="minorEastAsia" w:hAnsiTheme="minorEastAsia" w:hint="eastAsia"/>
          <w:sz w:val="28"/>
          <w:szCs w:val="28"/>
        </w:rPr>
        <w:t>.</w:t>
      </w:r>
      <w:r w:rsidR="00D07FD7">
        <w:rPr>
          <w:rFonts w:asciiTheme="minorEastAsia" w:hAnsiTheme="minorEastAsia" w:hint="eastAsia"/>
          <w:sz w:val="28"/>
          <w:szCs w:val="28"/>
        </w:rPr>
        <w:t>3</w:t>
      </w:r>
      <w:r w:rsidR="00534213" w:rsidRPr="001445A5">
        <w:rPr>
          <w:rFonts w:asciiTheme="minorEastAsia" w:hAnsiTheme="minorEastAsia"/>
          <w:sz w:val="28"/>
          <w:szCs w:val="28"/>
        </w:rPr>
        <w:t>具有良好的</w:t>
      </w:r>
      <w:hyperlink r:id="rId11" w:tgtFrame="_blank" w:history="1">
        <w:r w:rsidR="00534213" w:rsidRPr="001445A5">
          <w:rPr>
            <w:rFonts w:asciiTheme="minorEastAsia" w:hAnsiTheme="minorEastAsia"/>
            <w:sz w:val="28"/>
            <w:szCs w:val="28"/>
          </w:rPr>
          <w:t>商业信誉</w:t>
        </w:r>
      </w:hyperlink>
      <w:r w:rsidR="00534213" w:rsidRPr="001445A5">
        <w:rPr>
          <w:rFonts w:asciiTheme="minorEastAsia" w:hAnsiTheme="minorEastAsia"/>
          <w:sz w:val="28"/>
          <w:szCs w:val="28"/>
        </w:rPr>
        <w:t>和健全的</w:t>
      </w:r>
      <w:hyperlink r:id="rId12" w:tgtFrame="_blank" w:history="1">
        <w:r w:rsidR="00534213" w:rsidRPr="001445A5">
          <w:rPr>
            <w:rFonts w:asciiTheme="minorEastAsia" w:hAnsiTheme="minorEastAsia"/>
            <w:sz w:val="28"/>
            <w:szCs w:val="28"/>
          </w:rPr>
          <w:t>财务会计制度</w:t>
        </w:r>
      </w:hyperlink>
      <w:r w:rsidR="00534213" w:rsidRPr="001445A5">
        <w:rPr>
          <w:rFonts w:asciiTheme="minorEastAsia" w:hAnsiTheme="minorEastAsia"/>
          <w:sz w:val="28"/>
          <w:szCs w:val="28"/>
        </w:rPr>
        <w:t>；</w:t>
      </w:r>
    </w:p>
    <w:p w:rsidR="00D17F2E" w:rsidRPr="001445A5" w:rsidRDefault="00E902E0">
      <w:pPr>
        <w:spacing w:line="560" w:lineRule="exact"/>
        <w:rPr>
          <w:rFonts w:asciiTheme="minorEastAsia" w:hAnsiTheme="minorEastAsia"/>
          <w:sz w:val="28"/>
          <w:szCs w:val="28"/>
        </w:rPr>
      </w:pPr>
      <w:r w:rsidRPr="001445A5">
        <w:rPr>
          <w:rFonts w:asciiTheme="minorEastAsia" w:hAnsiTheme="minorEastAsia" w:hint="eastAsia"/>
          <w:sz w:val="28"/>
          <w:szCs w:val="28"/>
        </w:rPr>
        <w:t>3.</w:t>
      </w:r>
      <w:r w:rsidR="00A20E3E">
        <w:rPr>
          <w:rFonts w:asciiTheme="minorEastAsia" w:hAnsiTheme="minorEastAsia" w:hint="eastAsia"/>
          <w:sz w:val="28"/>
          <w:szCs w:val="28"/>
        </w:rPr>
        <w:t>1</w:t>
      </w:r>
      <w:r w:rsidR="003E7F5A" w:rsidRPr="001445A5">
        <w:rPr>
          <w:rFonts w:asciiTheme="minorEastAsia" w:hAnsiTheme="minorEastAsia" w:hint="eastAsia"/>
          <w:sz w:val="28"/>
          <w:szCs w:val="28"/>
        </w:rPr>
        <w:t>.</w:t>
      </w:r>
      <w:r w:rsidR="00D07FD7">
        <w:rPr>
          <w:rFonts w:asciiTheme="minorEastAsia" w:hAnsiTheme="minorEastAsia" w:hint="eastAsia"/>
          <w:sz w:val="28"/>
          <w:szCs w:val="28"/>
        </w:rPr>
        <w:t>4</w:t>
      </w:r>
      <w:r w:rsidR="00534213" w:rsidRPr="001445A5">
        <w:rPr>
          <w:rFonts w:asciiTheme="minorEastAsia" w:hAnsiTheme="minorEastAsia"/>
          <w:sz w:val="28"/>
          <w:szCs w:val="28"/>
        </w:rPr>
        <w:t>具有履行合同所必需的设备和专业技术能力；</w:t>
      </w:r>
    </w:p>
    <w:p w:rsidR="00D17F2E" w:rsidRDefault="00E902E0">
      <w:pPr>
        <w:spacing w:line="560" w:lineRule="exact"/>
        <w:rPr>
          <w:rFonts w:asciiTheme="minorEastAsia" w:hAnsiTheme="minorEastAsia"/>
          <w:sz w:val="28"/>
          <w:szCs w:val="28"/>
        </w:rPr>
      </w:pPr>
      <w:r w:rsidRPr="001445A5">
        <w:rPr>
          <w:rFonts w:asciiTheme="minorEastAsia" w:hAnsiTheme="minorEastAsia" w:hint="eastAsia"/>
          <w:sz w:val="28"/>
          <w:szCs w:val="28"/>
        </w:rPr>
        <w:t>3.</w:t>
      </w:r>
      <w:r w:rsidR="00A20E3E">
        <w:rPr>
          <w:rFonts w:asciiTheme="minorEastAsia" w:hAnsiTheme="minorEastAsia" w:hint="eastAsia"/>
          <w:sz w:val="28"/>
          <w:szCs w:val="28"/>
        </w:rPr>
        <w:t>1</w:t>
      </w:r>
      <w:r w:rsidRPr="001445A5">
        <w:rPr>
          <w:rFonts w:asciiTheme="minorEastAsia" w:hAnsiTheme="minorEastAsia" w:hint="eastAsia"/>
          <w:sz w:val="28"/>
          <w:szCs w:val="28"/>
        </w:rPr>
        <w:t>.</w:t>
      </w:r>
      <w:r w:rsidR="00D07FD7">
        <w:rPr>
          <w:rFonts w:asciiTheme="minorEastAsia" w:hAnsiTheme="minorEastAsia" w:hint="eastAsia"/>
          <w:sz w:val="28"/>
          <w:szCs w:val="28"/>
        </w:rPr>
        <w:t>5</w:t>
      </w:r>
      <w:r w:rsidR="00534213" w:rsidRPr="001445A5">
        <w:rPr>
          <w:rFonts w:asciiTheme="minorEastAsia" w:hAnsiTheme="minorEastAsia" w:hint="eastAsia"/>
          <w:sz w:val="28"/>
          <w:szCs w:val="28"/>
        </w:rPr>
        <w:t xml:space="preserve"> </w:t>
      </w:r>
      <w:r w:rsidR="00534213" w:rsidRPr="001445A5">
        <w:rPr>
          <w:rFonts w:asciiTheme="minorEastAsia" w:hAnsiTheme="minorEastAsia"/>
          <w:sz w:val="28"/>
          <w:szCs w:val="28"/>
        </w:rPr>
        <w:t>法律、</w:t>
      </w:r>
      <w:hyperlink r:id="rId13" w:tgtFrame="_blank" w:history="1">
        <w:r w:rsidR="00534213" w:rsidRPr="001445A5">
          <w:rPr>
            <w:rFonts w:asciiTheme="minorEastAsia" w:hAnsiTheme="minorEastAsia"/>
            <w:sz w:val="28"/>
            <w:szCs w:val="28"/>
          </w:rPr>
          <w:t>行政法规</w:t>
        </w:r>
      </w:hyperlink>
      <w:r w:rsidR="00534213" w:rsidRPr="001445A5">
        <w:rPr>
          <w:rFonts w:asciiTheme="minorEastAsia" w:hAnsiTheme="minorEastAsia"/>
          <w:sz w:val="28"/>
          <w:szCs w:val="28"/>
        </w:rPr>
        <w:t>规定的其他条件。</w:t>
      </w:r>
    </w:p>
    <w:p w:rsidR="006B4ECF" w:rsidRDefault="003E7F5A" w:rsidP="003E7F5A">
      <w:pPr>
        <w:spacing w:line="460" w:lineRule="exact"/>
        <w:rPr>
          <w:rFonts w:asciiTheme="minorEastAsia" w:hAnsiTheme="minorEastAsia"/>
          <w:sz w:val="28"/>
          <w:szCs w:val="28"/>
        </w:rPr>
      </w:pPr>
      <w:bookmarkStart w:id="1" w:name="_Toc298230281"/>
      <w:r>
        <w:rPr>
          <w:rFonts w:asciiTheme="minorEastAsia" w:hAnsiTheme="minorEastAsia" w:hint="eastAsia"/>
          <w:sz w:val="28"/>
          <w:szCs w:val="28"/>
        </w:rPr>
        <w:t>3.</w:t>
      </w:r>
      <w:r w:rsidR="00A20E3E">
        <w:rPr>
          <w:rFonts w:asciiTheme="minorEastAsia" w:hAnsiTheme="minorEastAsia" w:hint="eastAsia"/>
          <w:sz w:val="28"/>
          <w:szCs w:val="28"/>
        </w:rPr>
        <w:t>2</w:t>
      </w:r>
      <w:r>
        <w:rPr>
          <w:rFonts w:asciiTheme="minorEastAsia" w:hAnsiTheme="minorEastAsia" w:hint="eastAsia"/>
          <w:sz w:val="28"/>
          <w:szCs w:val="28"/>
        </w:rPr>
        <w:t xml:space="preserve"> 投标报价说明</w:t>
      </w:r>
      <w:r w:rsidR="00A20E3E">
        <w:rPr>
          <w:rFonts w:asciiTheme="minorEastAsia" w:hAnsiTheme="minorEastAsia" w:hint="eastAsia"/>
          <w:sz w:val="28"/>
          <w:szCs w:val="28"/>
        </w:rPr>
        <w:t>：</w:t>
      </w:r>
      <w:r w:rsidRPr="003E7F5A">
        <w:rPr>
          <w:rFonts w:asciiTheme="minorEastAsia" w:hAnsiTheme="minorEastAsia" w:hint="eastAsia"/>
          <w:sz w:val="28"/>
          <w:szCs w:val="28"/>
        </w:rPr>
        <w:t>投标报价应包括施工设备、劳务、材料、安装、维护、管理、利润、劳保、保险、措</w:t>
      </w:r>
      <w:r w:rsidR="006230BF">
        <w:rPr>
          <w:rFonts w:asciiTheme="minorEastAsia" w:hAnsiTheme="minorEastAsia" w:hint="eastAsia"/>
          <w:sz w:val="28"/>
          <w:szCs w:val="28"/>
        </w:rPr>
        <w:t>施、安全文明施工、税金及合同包含的风险责任等一切费用</w:t>
      </w:r>
      <w:r w:rsidRPr="003E7F5A">
        <w:rPr>
          <w:rFonts w:asciiTheme="minorEastAsia" w:hAnsiTheme="minorEastAsia" w:hint="eastAsia"/>
          <w:sz w:val="28"/>
          <w:szCs w:val="28"/>
        </w:rPr>
        <w:t>。</w:t>
      </w:r>
    </w:p>
    <w:p w:rsidR="00D17F2E" w:rsidRPr="00534213" w:rsidRDefault="00534213">
      <w:pPr>
        <w:rPr>
          <w:rFonts w:asciiTheme="minorEastAsia" w:hAnsiTheme="minorEastAsia"/>
          <w:b/>
          <w:sz w:val="28"/>
          <w:szCs w:val="28"/>
        </w:rPr>
      </w:pPr>
      <w:r w:rsidRPr="00534213">
        <w:rPr>
          <w:rFonts w:asciiTheme="minorEastAsia" w:hAnsiTheme="minorEastAsia" w:hint="eastAsia"/>
          <w:b/>
          <w:sz w:val="28"/>
          <w:szCs w:val="28"/>
        </w:rPr>
        <w:t>4、招标文件</w:t>
      </w:r>
      <w:bookmarkEnd w:id="1"/>
    </w:p>
    <w:p w:rsidR="00D17F2E" w:rsidRPr="00534213" w:rsidRDefault="00534213">
      <w:pPr>
        <w:rPr>
          <w:rFonts w:asciiTheme="minorEastAsia" w:hAnsiTheme="minorEastAsia"/>
          <w:b/>
          <w:sz w:val="28"/>
          <w:szCs w:val="28"/>
        </w:rPr>
      </w:pPr>
      <w:r w:rsidRPr="00534213">
        <w:rPr>
          <w:rFonts w:asciiTheme="minorEastAsia" w:hAnsiTheme="minorEastAsia" w:hint="eastAsia"/>
          <w:sz w:val="28"/>
          <w:szCs w:val="28"/>
        </w:rPr>
        <w:t xml:space="preserve">4.1 </w:t>
      </w:r>
      <w:r w:rsidR="00DA584B">
        <w:rPr>
          <w:rFonts w:asciiTheme="minorEastAsia" w:hAnsiTheme="minorEastAsia" w:hint="eastAsia"/>
          <w:sz w:val="28"/>
          <w:szCs w:val="28"/>
        </w:rPr>
        <w:t>投标人</w:t>
      </w:r>
      <w:r w:rsidRPr="00534213">
        <w:rPr>
          <w:rFonts w:asciiTheme="minorEastAsia" w:hAnsiTheme="minorEastAsia" w:hint="eastAsia"/>
          <w:sz w:val="28"/>
          <w:szCs w:val="28"/>
        </w:rPr>
        <w:t>应认真审阅招标文件中所有的内容，检查招标文件是否齐</w:t>
      </w:r>
      <w:r w:rsidRPr="00534213">
        <w:rPr>
          <w:rFonts w:asciiTheme="minorEastAsia" w:hAnsiTheme="minorEastAsia" w:hint="eastAsia"/>
          <w:sz w:val="28"/>
          <w:szCs w:val="28"/>
        </w:rPr>
        <w:lastRenderedPageBreak/>
        <w:t>全，若有发现缺页或不齐全时，应及时反馈给招标单位，以便补齐，不响应招标文件要求的投标文件将被拒绝，且责任由</w:t>
      </w:r>
      <w:r w:rsidR="00DA584B">
        <w:rPr>
          <w:rFonts w:asciiTheme="minorEastAsia" w:hAnsiTheme="minorEastAsia" w:hint="eastAsia"/>
          <w:sz w:val="28"/>
          <w:szCs w:val="28"/>
        </w:rPr>
        <w:t>投标人</w:t>
      </w:r>
      <w:r w:rsidRPr="00534213">
        <w:rPr>
          <w:rFonts w:asciiTheme="minorEastAsia" w:hAnsiTheme="minorEastAsia" w:hint="eastAsia"/>
          <w:sz w:val="28"/>
          <w:szCs w:val="28"/>
        </w:rPr>
        <w:t>自负。</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4.2 招标文件的修正</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4.2.1 在投标截止之前，招标人可以用修改通知书的方式补充或修改招标文件。</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4.2.2 据此发出的修改通知</w:t>
      </w:r>
      <w:r w:rsidR="000E4B37">
        <w:rPr>
          <w:rFonts w:asciiTheme="minorEastAsia" w:hAnsiTheme="minorEastAsia" w:hint="eastAsia"/>
          <w:sz w:val="28"/>
          <w:szCs w:val="28"/>
        </w:rPr>
        <w:t>书将构成招标文件的组成部分。该修改通知书将以书面方式发给所有资质合格的</w:t>
      </w:r>
      <w:r w:rsidR="00DA584B">
        <w:rPr>
          <w:rFonts w:asciiTheme="minorEastAsia" w:hAnsiTheme="minorEastAsia" w:hint="eastAsia"/>
          <w:sz w:val="28"/>
          <w:szCs w:val="28"/>
        </w:rPr>
        <w:t>投标人</w:t>
      </w:r>
      <w:r w:rsidRPr="00534213">
        <w:rPr>
          <w:rFonts w:asciiTheme="minorEastAsia" w:hAnsiTheme="minorEastAsia" w:hint="eastAsia"/>
          <w:sz w:val="28"/>
          <w:szCs w:val="28"/>
        </w:rPr>
        <w:t>，</w:t>
      </w:r>
      <w:r w:rsidR="00DA584B">
        <w:rPr>
          <w:rFonts w:asciiTheme="minorEastAsia" w:hAnsiTheme="minorEastAsia" w:hint="eastAsia"/>
          <w:sz w:val="28"/>
          <w:szCs w:val="28"/>
        </w:rPr>
        <w:t>投标人</w:t>
      </w:r>
      <w:r w:rsidRPr="00534213">
        <w:rPr>
          <w:rFonts w:asciiTheme="minorEastAsia" w:hAnsiTheme="minorEastAsia" w:hint="eastAsia"/>
          <w:sz w:val="28"/>
          <w:szCs w:val="28"/>
        </w:rPr>
        <w:t>应以持委托授权书及本人身份证在发包人记录上签署证明收到每一份修改通知书。</w:t>
      </w:r>
      <w:bookmarkStart w:id="2" w:name="_Toc298230282"/>
    </w:p>
    <w:p w:rsidR="00D17F2E" w:rsidRPr="00534213" w:rsidRDefault="00534213">
      <w:pPr>
        <w:rPr>
          <w:rFonts w:asciiTheme="minorEastAsia" w:hAnsiTheme="minorEastAsia"/>
          <w:b/>
          <w:sz w:val="28"/>
          <w:szCs w:val="28"/>
        </w:rPr>
      </w:pPr>
      <w:r w:rsidRPr="00534213">
        <w:rPr>
          <w:rFonts w:asciiTheme="minorEastAsia" w:hAnsiTheme="minorEastAsia" w:hint="eastAsia"/>
          <w:b/>
          <w:sz w:val="28"/>
          <w:szCs w:val="28"/>
        </w:rPr>
        <w:t>5、投标文件</w:t>
      </w:r>
      <w:bookmarkEnd w:id="2"/>
    </w:p>
    <w:p w:rsidR="00D17F2E" w:rsidRPr="00534213" w:rsidRDefault="00534213">
      <w:pPr>
        <w:spacing w:line="560" w:lineRule="exact"/>
        <w:rPr>
          <w:rFonts w:asciiTheme="minorEastAsia" w:hAnsiTheme="minorEastAsia"/>
          <w:b/>
          <w:sz w:val="28"/>
          <w:szCs w:val="28"/>
        </w:rPr>
      </w:pPr>
      <w:r w:rsidRPr="00534213">
        <w:rPr>
          <w:rFonts w:asciiTheme="minorEastAsia" w:hAnsiTheme="minorEastAsia" w:hint="eastAsia"/>
          <w:sz w:val="28"/>
          <w:szCs w:val="28"/>
        </w:rPr>
        <w:t>5.1 投标文件的组成</w:t>
      </w:r>
    </w:p>
    <w:p w:rsidR="00D17F2E" w:rsidRPr="00534213" w:rsidRDefault="00534213">
      <w:pPr>
        <w:spacing w:line="560" w:lineRule="exact"/>
        <w:ind w:firstLineChars="200" w:firstLine="560"/>
        <w:rPr>
          <w:rFonts w:asciiTheme="minorEastAsia" w:hAnsiTheme="minorEastAsia"/>
          <w:sz w:val="28"/>
          <w:szCs w:val="28"/>
        </w:rPr>
      </w:pPr>
      <w:r w:rsidRPr="00534213">
        <w:rPr>
          <w:rFonts w:asciiTheme="minorEastAsia" w:hAnsiTheme="minorEastAsia" w:hint="eastAsia"/>
          <w:sz w:val="28"/>
          <w:szCs w:val="28"/>
        </w:rPr>
        <w:t>应标人应按招标文件提供的格式填写并递交三份包括下述内容的投标文件:</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5.1.1 投标书</w:t>
      </w:r>
      <w:r w:rsidR="000A6E9B">
        <w:rPr>
          <w:rFonts w:asciiTheme="minorEastAsia" w:hAnsiTheme="minorEastAsia" w:hint="eastAsia"/>
          <w:sz w:val="28"/>
          <w:szCs w:val="28"/>
        </w:rPr>
        <w:t>（详见附件二）</w:t>
      </w:r>
      <w:r w:rsidRPr="00534213">
        <w:rPr>
          <w:rFonts w:asciiTheme="minorEastAsia" w:hAnsiTheme="minorEastAsia" w:hint="eastAsia"/>
          <w:sz w:val="28"/>
          <w:szCs w:val="28"/>
        </w:rPr>
        <w:t>；</w:t>
      </w:r>
    </w:p>
    <w:p w:rsidR="00D17F2E" w:rsidRPr="004945DA" w:rsidRDefault="00534213">
      <w:pPr>
        <w:spacing w:line="560" w:lineRule="exact"/>
        <w:rPr>
          <w:rFonts w:asciiTheme="minorEastAsia" w:hAnsiTheme="minorEastAsia"/>
          <w:sz w:val="28"/>
          <w:szCs w:val="28"/>
        </w:rPr>
      </w:pPr>
      <w:r w:rsidRPr="00106D24">
        <w:rPr>
          <w:rFonts w:asciiTheme="minorEastAsia" w:hAnsiTheme="minorEastAsia" w:hint="eastAsia"/>
          <w:sz w:val="28"/>
          <w:szCs w:val="28"/>
        </w:rPr>
        <w:t xml:space="preserve">5.1.2 </w:t>
      </w:r>
      <w:r w:rsidR="00A20E3E">
        <w:rPr>
          <w:rFonts w:asciiTheme="minorEastAsia" w:hAnsiTheme="minorEastAsia" w:hint="eastAsia"/>
          <w:sz w:val="28"/>
          <w:szCs w:val="28"/>
        </w:rPr>
        <w:t>项目报价单（详见附件</w:t>
      </w:r>
      <w:r w:rsidR="000A6E9B">
        <w:rPr>
          <w:rFonts w:asciiTheme="minorEastAsia" w:hAnsiTheme="minorEastAsia" w:hint="eastAsia"/>
          <w:sz w:val="28"/>
          <w:szCs w:val="28"/>
        </w:rPr>
        <w:t>三</w:t>
      </w:r>
      <w:r w:rsidR="00A20E3E">
        <w:rPr>
          <w:rFonts w:asciiTheme="minorEastAsia" w:hAnsiTheme="minorEastAsia" w:hint="eastAsia"/>
          <w:sz w:val="28"/>
          <w:szCs w:val="28"/>
        </w:rPr>
        <w:t>）</w:t>
      </w:r>
      <w:r w:rsidRPr="004945DA">
        <w:rPr>
          <w:rFonts w:asciiTheme="minorEastAsia" w:hAnsiTheme="minorEastAsia" w:hint="eastAsia"/>
          <w:sz w:val="28"/>
          <w:szCs w:val="28"/>
        </w:rPr>
        <w:t>；</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5.2 投标文件的格式和签署</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 xml:space="preserve">5.2.1 </w:t>
      </w:r>
      <w:r w:rsidR="00DA584B">
        <w:rPr>
          <w:rFonts w:asciiTheme="minorEastAsia" w:hAnsiTheme="minorEastAsia" w:hint="eastAsia"/>
          <w:sz w:val="28"/>
          <w:szCs w:val="28"/>
        </w:rPr>
        <w:t>投标人</w:t>
      </w:r>
      <w:r w:rsidRPr="00534213">
        <w:rPr>
          <w:rFonts w:asciiTheme="minorEastAsia" w:hAnsiTheme="minorEastAsia" w:hint="eastAsia"/>
          <w:sz w:val="28"/>
          <w:szCs w:val="28"/>
        </w:rPr>
        <w:t>应按招标文件提供的格式填写并递交投标文件。</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5.2.2 投标文件应使用不能擦去的墨料或墨水打印或书写，由法人代表或授权的签署人签署。凡有增加或修正之处均应由签署人签署证明。</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5.2.3 全套投标文件应无涂改和行间插字，除非这些改动是根据招标人的指示进行的，或者是为改正</w:t>
      </w:r>
      <w:r w:rsidR="00DA584B">
        <w:rPr>
          <w:rFonts w:asciiTheme="minorEastAsia" w:hAnsiTheme="minorEastAsia" w:hint="eastAsia"/>
          <w:sz w:val="28"/>
          <w:szCs w:val="28"/>
        </w:rPr>
        <w:t>投标人</w:t>
      </w:r>
      <w:r w:rsidRPr="00534213">
        <w:rPr>
          <w:rFonts w:asciiTheme="minorEastAsia" w:hAnsiTheme="minorEastAsia" w:hint="eastAsia"/>
          <w:sz w:val="28"/>
          <w:szCs w:val="28"/>
        </w:rPr>
        <w:t>造成的错误而进行的。有改动时，修改处应由投标文件签署人证明。</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5.3 投标文件的密封与标志</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 xml:space="preserve">5.3.1 </w:t>
      </w:r>
      <w:r w:rsidR="00DA584B">
        <w:rPr>
          <w:rFonts w:asciiTheme="minorEastAsia" w:hAnsiTheme="minorEastAsia" w:hint="eastAsia"/>
          <w:sz w:val="28"/>
          <w:szCs w:val="28"/>
        </w:rPr>
        <w:t>投标人</w:t>
      </w:r>
      <w:r w:rsidRPr="00534213">
        <w:rPr>
          <w:rFonts w:asciiTheme="minorEastAsia" w:hAnsiTheme="minorEastAsia" w:hint="eastAsia"/>
          <w:sz w:val="28"/>
          <w:szCs w:val="28"/>
        </w:rPr>
        <w:t>应将投标文件包封，并应在包封面上写明工程名称、招标单位和</w:t>
      </w:r>
      <w:r w:rsidR="00DA584B">
        <w:rPr>
          <w:rFonts w:asciiTheme="minorEastAsia" w:hAnsiTheme="minorEastAsia" w:hint="eastAsia"/>
          <w:sz w:val="28"/>
          <w:szCs w:val="28"/>
        </w:rPr>
        <w:t>投标人</w:t>
      </w:r>
      <w:r w:rsidRPr="00534213">
        <w:rPr>
          <w:rFonts w:asciiTheme="minorEastAsia" w:hAnsiTheme="minorEastAsia" w:hint="eastAsia"/>
          <w:sz w:val="28"/>
          <w:szCs w:val="28"/>
        </w:rPr>
        <w:t>的名称并注明“开标时间以前不得开封”。</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5.3.2 投标文件包封的密封处和包封接缝处均应加盖</w:t>
      </w:r>
      <w:r w:rsidR="00DA584B">
        <w:rPr>
          <w:rFonts w:asciiTheme="minorEastAsia" w:hAnsiTheme="minorEastAsia" w:hint="eastAsia"/>
          <w:sz w:val="28"/>
          <w:szCs w:val="28"/>
        </w:rPr>
        <w:t>投标人</w:t>
      </w:r>
      <w:r w:rsidRPr="00534213">
        <w:rPr>
          <w:rFonts w:asciiTheme="minorEastAsia" w:hAnsiTheme="minorEastAsia" w:hint="eastAsia"/>
          <w:sz w:val="28"/>
          <w:szCs w:val="28"/>
        </w:rPr>
        <w:t>单位公章</w:t>
      </w:r>
      <w:r w:rsidRPr="00534213">
        <w:rPr>
          <w:rFonts w:asciiTheme="minorEastAsia" w:hAnsiTheme="minorEastAsia" w:hint="eastAsia"/>
          <w:sz w:val="28"/>
          <w:szCs w:val="28"/>
        </w:rPr>
        <w:lastRenderedPageBreak/>
        <w:t>及法定代表人</w:t>
      </w:r>
      <w:r w:rsidRPr="00534213">
        <w:rPr>
          <w:rFonts w:asciiTheme="minorEastAsia" w:hAnsiTheme="minorEastAsia"/>
          <w:sz w:val="28"/>
          <w:szCs w:val="28"/>
        </w:rPr>
        <w:t>(</w:t>
      </w:r>
      <w:r w:rsidRPr="00534213">
        <w:rPr>
          <w:rFonts w:asciiTheme="minorEastAsia" w:hAnsiTheme="minorEastAsia" w:hint="eastAsia"/>
          <w:sz w:val="28"/>
          <w:szCs w:val="28"/>
        </w:rPr>
        <w:t>或授权人</w:t>
      </w:r>
      <w:r w:rsidRPr="00534213">
        <w:rPr>
          <w:rFonts w:asciiTheme="minorEastAsia" w:hAnsiTheme="minorEastAsia"/>
          <w:sz w:val="28"/>
          <w:szCs w:val="28"/>
        </w:rPr>
        <w:t>)</w:t>
      </w:r>
      <w:r w:rsidRPr="00534213">
        <w:rPr>
          <w:rFonts w:asciiTheme="minorEastAsia" w:hAnsiTheme="minorEastAsia" w:hint="eastAsia"/>
          <w:sz w:val="28"/>
          <w:szCs w:val="28"/>
        </w:rPr>
        <w:t>印章。</w:t>
      </w:r>
    </w:p>
    <w:p w:rsidR="00D17F2E" w:rsidRPr="00534213"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5.3.3 如果包封面上没有按上述规定并加写标志</w:t>
      </w:r>
      <w:r w:rsidRPr="00534213">
        <w:rPr>
          <w:rFonts w:asciiTheme="minorEastAsia" w:hAnsiTheme="minorEastAsia"/>
          <w:sz w:val="28"/>
          <w:szCs w:val="28"/>
        </w:rPr>
        <w:t>,</w:t>
      </w:r>
      <w:r w:rsidRPr="00534213">
        <w:rPr>
          <w:rFonts w:asciiTheme="minorEastAsia" w:hAnsiTheme="minorEastAsia" w:hint="eastAsia"/>
          <w:sz w:val="28"/>
          <w:szCs w:val="28"/>
        </w:rPr>
        <w:t>招标人将不承担投标文件错放或提前被开封的责任。</w:t>
      </w:r>
    </w:p>
    <w:p w:rsidR="00D17F2E" w:rsidRDefault="00534213">
      <w:pPr>
        <w:spacing w:line="560" w:lineRule="exact"/>
        <w:rPr>
          <w:rFonts w:asciiTheme="minorEastAsia" w:hAnsiTheme="minorEastAsia"/>
          <w:sz w:val="28"/>
          <w:szCs w:val="28"/>
        </w:rPr>
      </w:pPr>
      <w:r w:rsidRPr="00534213">
        <w:rPr>
          <w:rFonts w:asciiTheme="minorEastAsia" w:hAnsiTheme="minorEastAsia" w:hint="eastAsia"/>
          <w:sz w:val="28"/>
          <w:szCs w:val="28"/>
        </w:rPr>
        <w:t>5.3.4招标人在投标截止期以后将不予接受迟到的投标文件。在投标截止期后</w:t>
      </w:r>
      <w:r w:rsidR="00DA584B">
        <w:rPr>
          <w:rFonts w:asciiTheme="minorEastAsia" w:hAnsiTheme="minorEastAsia" w:hint="eastAsia"/>
          <w:sz w:val="28"/>
          <w:szCs w:val="28"/>
        </w:rPr>
        <w:t>投标人</w:t>
      </w:r>
      <w:r w:rsidRPr="00534213">
        <w:rPr>
          <w:rFonts w:asciiTheme="minorEastAsia" w:hAnsiTheme="minorEastAsia" w:hint="eastAsia"/>
          <w:sz w:val="28"/>
          <w:szCs w:val="28"/>
        </w:rPr>
        <w:t>不能修改投标文件。</w:t>
      </w:r>
    </w:p>
    <w:p w:rsidR="00B13C36" w:rsidRPr="0009263B" w:rsidRDefault="00B13C36" w:rsidP="00B13C36">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5.4投标文件评审</w:t>
      </w:r>
    </w:p>
    <w:p w:rsidR="00B13C36" w:rsidRPr="0009263B" w:rsidRDefault="00B13C36" w:rsidP="00B13C36">
      <w:pPr>
        <w:ind w:firstLineChars="200" w:firstLine="560"/>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投标文件有下列情形之一的，可否决其投标：</w:t>
      </w:r>
    </w:p>
    <w:p w:rsidR="00B13C36" w:rsidRPr="0009263B" w:rsidRDefault="00B13C36" w:rsidP="00B13C36">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5.4.1未按照招标文件规定的格式、内容填写、盖章、提交材料；</w:t>
      </w:r>
    </w:p>
    <w:p w:rsidR="00B13C36" w:rsidRPr="0009263B" w:rsidRDefault="00B13C36" w:rsidP="00B13C36">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5.4.2相关内容与资格文件填报（包括电子印章）不一致；</w:t>
      </w:r>
    </w:p>
    <w:p w:rsidR="00B13C36" w:rsidRPr="0009263B" w:rsidRDefault="00B13C36" w:rsidP="00B13C36">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5.4.3 关键内容字迹模糊、无法辨认的；</w:t>
      </w:r>
    </w:p>
    <w:p w:rsidR="00B13C36" w:rsidRPr="0009263B" w:rsidRDefault="00B13C36" w:rsidP="00B13C36">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5.4.4 同一投标人递交两份或多份不同的投标文件或投标报价，招标文件要求提交备选投标的除外；</w:t>
      </w:r>
    </w:p>
    <w:p w:rsidR="000953FA" w:rsidRDefault="00B13C36" w:rsidP="00106D24">
      <w:pPr>
        <w:rPr>
          <w:rFonts w:asciiTheme="majorEastAsia" w:eastAsiaTheme="majorEastAsia" w:hAnsiTheme="majorEastAsia"/>
          <w:sz w:val="28"/>
          <w:szCs w:val="28"/>
        </w:rPr>
      </w:pPr>
      <w:r w:rsidRPr="0009263B">
        <w:rPr>
          <w:rFonts w:asciiTheme="majorEastAsia" w:eastAsiaTheme="majorEastAsia" w:hAnsiTheme="majorEastAsia" w:hint="eastAsia"/>
          <w:sz w:val="28"/>
          <w:szCs w:val="28"/>
        </w:rPr>
        <w:t>5.4.</w:t>
      </w:r>
      <w:r w:rsidR="00A20E3E">
        <w:rPr>
          <w:rFonts w:asciiTheme="majorEastAsia" w:eastAsiaTheme="majorEastAsia" w:hAnsiTheme="majorEastAsia" w:hint="eastAsia"/>
          <w:sz w:val="28"/>
          <w:szCs w:val="28"/>
        </w:rPr>
        <w:t>5</w:t>
      </w:r>
      <w:r w:rsidRPr="0009263B">
        <w:rPr>
          <w:rFonts w:asciiTheme="majorEastAsia" w:eastAsiaTheme="majorEastAsia" w:hAnsiTheme="majorEastAsia" w:hint="eastAsia"/>
          <w:sz w:val="28"/>
          <w:szCs w:val="28"/>
        </w:rPr>
        <w:t>投标文件没有对招标文件的实质性要求和条件作出响应。</w:t>
      </w:r>
    </w:p>
    <w:p w:rsidR="00106D24" w:rsidRPr="00106D24" w:rsidRDefault="00106D24" w:rsidP="00106D24">
      <w:pPr>
        <w:rPr>
          <w:rFonts w:asciiTheme="majorEastAsia" w:eastAsiaTheme="majorEastAsia" w:hAnsiTheme="majorEastAsia"/>
          <w:sz w:val="28"/>
          <w:szCs w:val="28"/>
        </w:rPr>
      </w:pPr>
    </w:p>
    <w:p w:rsidR="00C1334B" w:rsidRDefault="00C1334B" w:rsidP="0007769A">
      <w:pPr>
        <w:widowControl/>
        <w:jc w:val="center"/>
        <w:rPr>
          <w:rFonts w:asciiTheme="minorEastAsia" w:hAnsiTheme="minorEastAsia"/>
          <w:b/>
          <w:bCs/>
          <w:sz w:val="28"/>
          <w:szCs w:val="28"/>
        </w:rPr>
      </w:pPr>
    </w:p>
    <w:p w:rsidR="00C1334B" w:rsidRDefault="00C1334B" w:rsidP="0007769A">
      <w:pPr>
        <w:widowControl/>
        <w:jc w:val="center"/>
        <w:rPr>
          <w:rFonts w:asciiTheme="minorEastAsia" w:hAnsiTheme="minorEastAsia"/>
          <w:b/>
          <w:bCs/>
          <w:sz w:val="28"/>
          <w:szCs w:val="28"/>
        </w:rPr>
      </w:pPr>
    </w:p>
    <w:p w:rsidR="00C1334B" w:rsidRDefault="00C1334B" w:rsidP="0007769A">
      <w:pPr>
        <w:widowControl/>
        <w:jc w:val="center"/>
        <w:rPr>
          <w:rFonts w:asciiTheme="minorEastAsia" w:hAnsiTheme="minorEastAsia"/>
          <w:b/>
          <w:bCs/>
          <w:sz w:val="28"/>
          <w:szCs w:val="28"/>
        </w:rPr>
      </w:pPr>
    </w:p>
    <w:p w:rsidR="00C1334B" w:rsidRDefault="00C1334B" w:rsidP="0007769A">
      <w:pPr>
        <w:widowControl/>
        <w:jc w:val="center"/>
        <w:rPr>
          <w:rFonts w:asciiTheme="minorEastAsia" w:hAnsiTheme="minorEastAsia"/>
          <w:b/>
          <w:bCs/>
          <w:sz w:val="28"/>
          <w:szCs w:val="28"/>
        </w:rPr>
      </w:pPr>
    </w:p>
    <w:p w:rsidR="00A20E3E" w:rsidRDefault="00A20E3E" w:rsidP="0007769A">
      <w:pPr>
        <w:widowControl/>
        <w:jc w:val="center"/>
        <w:rPr>
          <w:rFonts w:asciiTheme="minorEastAsia" w:hAnsiTheme="minorEastAsia"/>
          <w:b/>
          <w:bCs/>
          <w:sz w:val="28"/>
          <w:szCs w:val="28"/>
        </w:rPr>
      </w:pPr>
    </w:p>
    <w:p w:rsidR="00A20E3E" w:rsidRDefault="00A20E3E" w:rsidP="0007769A">
      <w:pPr>
        <w:widowControl/>
        <w:jc w:val="center"/>
        <w:rPr>
          <w:rFonts w:asciiTheme="minorEastAsia" w:hAnsiTheme="minorEastAsia"/>
          <w:b/>
          <w:bCs/>
          <w:sz w:val="28"/>
          <w:szCs w:val="28"/>
        </w:rPr>
      </w:pPr>
    </w:p>
    <w:p w:rsidR="00734719" w:rsidRDefault="00734719" w:rsidP="0007769A">
      <w:pPr>
        <w:widowControl/>
        <w:jc w:val="center"/>
        <w:rPr>
          <w:rFonts w:asciiTheme="minorEastAsia" w:hAnsiTheme="minorEastAsia"/>
          <w:b/>
          <w:bCs/>
          <w:sz w:val="28"/>
          <w:szCs w:val="28"/>
        </w:rPr>
      </w:pPr>
    </w:p>
    <w:p w:rsidR="00734719" w:rsidRDefault="00734719" w:rsidP="0007769A">
      <w:pPr>
        <w:widowControl/>
        <w:jc w:val="center"/>
        <w:rPr>
          <w:rFonts w:asciiTheme="minorEastAsia" w:hAnsiTheme="minorEastAsia"/>
          <w:b/>
          <w:bCs/>
          <w:sz w:val="28"/>
          <w:szCs w:val="28"/>
        </w:rPr>
      </w:pPr>
    </w:p>
    <w:p w:rsidR="00563450" w:rsidRDefault="00563450">
      <w:pPr>
        <w:spacing w:line="360" w:lineRule="auto"/>
        <w:jc w:val="left"/>
        <w:rPr>
          <w:rFonts w:ascii="仿宋_GB2312" w:eastAsia="仿宋_GB2312"/>
          <w:sz w:val="28"/>
        </w:rPr>
      </w:pPr>
    </w:p>
    <w:p w:rsidR="00D17F2E" w:rsidRPr="00AA7AE6" w:rsidRDefault="00534213" w:rsidP="00AA7AE6">
      <w:pPr>
        <w:spacing w:line="360" w:lineRule="auto"/>
        <w:jc w:val="center"/>
        <w:rPr>
          <w:b/>
          <w:sz w:val="52"/>
          <w:u w:val="single"/>
        </w:rPr>
      </w:pPr>
      <w:r w:rsidRPr="00AA7AE6">
        <w:rPr>
          <w:rFonts w:hint="eastAsia"/>
          <w:b/>
          <w:sz w:val="52"/>
          <w:u w:val="single"/>
        </w:rPr>
        <w:lastRenderedPageBreak/>
        <w:t>安发（福建）生物科技有限公司</w:t>
      </w:r>
    </w:p>
    <w:p w:rsidR="00D17F2E" w:rsidRPr="00534213" w:rsidRDefault="008230C3">
      <w:pPr>
        <w:spacing w:line="360" w:lineRule="auto"/>
        <w:jc w:val="center"/>
        <w:rPr>
          <w:rFonts w:ascii="仿宋_GB2312" w:eastAsia="仿宋_GB2312"/>
          <w:b/>
          <w:sz w:val="28"/>
        </w:rPr>
      </w:pPr>
      <w:r>
        <w:rPr>
          <w:rFonts w:hint="eastAsia"/>
          <w:b/>
          <w:sz w:val="52"/>
          <w:u w:val="single"/>
        </w:rPr>
        <w:t>园区道路铺设路沿石及地面硬化施工项目</w:t>
      </w:r>
      <w:r w:rsidR="00534213" w:rsidRPr="007B66F7">
        <w:rPr>
          <w:rFonts w:hint="eastAsia"/>
          <w:b/>
          <w:sz w:val="52"/>
          <w:u w:val="single"/>
        </w:rPr>
        <w:t>合同</w:t>
      </w:r>
    </w:p>
    <w:p w:rsidR="00D17F2E" w:rsidRPr="00534213" w:rsidRDefault="00534213">
      <w:pPr>
        <w:spacing w:line="360" w:lineRule="auto"/>
        <w:rPr>
          <w:rFonts w:ascii="仿宋_GB2312" w:eastAsia="仿宋_GB2312"/>
          <w:b/>
          <w:sz w:val="28"/>
        </w:rPr>
      </w:pPr>
      <w:r w:rsidRPr="00534213">
        <w:rPr>
          <w:rFonts w:ascii="仿宋_GB2312" w:eastAsia="仿宋_GB2312" w:hint="eastAsia"/>
          <w:b/>
          <w:sz w:val="28"/>
        </w:rPr>
        <w:t>发包人（全称）：</w:t>
      </w:r>
      <w:r w:rsidRPr="00534213">
        <w:rPr>
          <w:rFonts w:ascii="仿宋_GB2312" w:eastAsia="仿宋_GB2312" w:hint="eastAsia"/>
          <w:b/>
          <w:sz w:val="28"/>
          <w:u w:val="single"/>
        </w:rPr>
        <w:t></w:t>
      </w:r>
      <w:r w:rsidRPr="00534213">
        <w:rPr>
          <w:rFonts w:asciiTheme="minorEastAsia" w:hAnsiTheme="minorEastAsia" w:hint="eastAsia"/>
          <w:b/>
          <w:sz w:val="28"/>
          <w:u w:val="single"/>
        </w:rPr>
        <w:t>安发（福建）生物科技有限公司</w:t>
      </w:r>
      <w:r w:rsidRPr="00534213">
        <w:rPr>
          <w:rFonts w:ascii="仿宋_GB2312" w:eastAsia="仿宋_GB2312" w:hint="eastAsia"/>
          <w:b/>
          <w:sz w:val="28"/>
          <w:u w:val="single"/>
        </w:rPr>
        <w:t></w:t>
      </w:r>
    </w:p>
    <w:p w:rsidR="00D17F2E" w:rsidRPr="00534213" w:rsidRDefault="00534213">
      <w:pPr>
        <w:spacing w:line="360" w:lineRule="auto"/>
        <w:rPr>
          <w:rFonts w:ascii="仿宋_GB2312" w:eastAsia="仿宋_GB2312"/>
          <w:b/>
          <w:sz w:val="28"/>
        </w:rPr>
      </w:pPr>
      <w:r w:rsidRPr="00534213">
        <w:rPr>
          <w:rFonts w:ascii="仿宋_GB2312" w:eastAsia="仿宋_GB2312" w:hint="eastAsia"/>
          <w:b/>
          <w:sz w:val="28"/>
        </w:rPr>
        <w:t>承包人（全称）：</w:t>
      </w:r>
      <w:r w:rsidRPr="00534213">
        <w:rPr>
          <w:rFonts w:ascii="仿宋_GB2312" w:eastAsia="仿宋_GB2312" w:hint="eastAsia"/>
          <w:b/>
          <w:sz w:val="28"/>
          <w:u w:val="single"/>
        </w:rPr>
        <w:t></w:t>
      </w:r>
      <w:r w:rsidR="007B5861">
        <w:rPr>
          <w:rFonts w:ascii="仿宋_GB2312" w:eastAsia="仿宋_GB2312" w:hint="eastAsia"/>
          <w:b/>
          <w:sz w:val="28"/>
          <w:u w:val="single"/>
        </w:rPr>
        <w:t xml:space="preserve">                            </w:t>
      </w:r>
      <w:r w:rsidRPr="00534213">
        <w:rPr>
          <w:rFonts w:ascii="仿宋_GB2312" w:eastAsia="仿宋_GB2312" w:hint="eastAsia"/>
          <w:b/>
          <w:sz w:val="28"/>
          <w:u w:val="single"/>
        </w:rPr>
        <w:t></w:t>
      </w:r>
    </w:p>
    <w:p w:rsidR="00D17F2E" w:rsidRPr="00534213" w:rsidRDefault="00534213">
      <w:pPr>
        <w:spacing w:line="360" w:lineRule="auto"/>
        <w:ind w:firstLineChars="200" w:firstLine="480"/>
        <w:rPr>
          <w:rFonts w:ascii="仿宋_GB2312" w:eastAsia="仿宋_GB2312"/>
          <w:sz w:val="24"/>
        </w:rPr>
      </w:pPr>
      <w:r w:rsidRPr="00534213">
        <w:rPr>
          <w:rFonts w:ascii="仿宋_GB2312" w:eastAsia="仿宋_GB2312" w:hint="eastAsia"/>
          <w:sz w:val="24"/>
        </w:rPr>
        <w:t>根据《中华人民共和国合同法》、《中华人民共和国建筑法》及有关法律规定，遵循平等、自愿、公平和诚实信用的原则，双方就工程施工及有关事项协商一致，共同达成如下协议：</w:t>
      </w:r>
    </w:p>
    <w:p w:rsidR="00D17F2E" w:rsidRPr="00534213" w:rsidRDefault="00534213">
      <w:pPr>
        <w:spacing w:line="360" w:lineRule="auto"/>
        <w:rPr>
          <w:rFonts w:ascii="仿宋_GB2312" w:eastAsia="仿宋_GB2312"/>
          <w:b/>
          <w:sz w:val="24"/>
        </w:rPr>
      </w:pPr>
      <w:r w:rsidRPr="00534213">
        <w:rPr>
          <w:rFonts w:ascii="仿宋_GB2312" w:eastAsia="仿宋_GB2312" w:hint="eastAsia"/>
          <w:b/>
          <w:sz w:val="24"/>
        </w:rPr>
        <w:t>一、工程概况</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1.工程名称：</w:t>
      </w:r>
      <w:r w:rsidRPr="00534213">
        <w:rPr>
          <w:rFonts w:ascii="仿宋_GB2312" w:eastAsia="仿宋_GB2312" w:hint="eastAsia"/>
          <w:sz w:val="24"/>
          <w:u w:val="single"/>
        </w:rPr>
        <w:t></w:t>
      </w:r>
      <w:r w:rsidR="007F1638">
        <w:rPr>
          <w:rFonts w:ascii="仿宋_GB2312" w:eastAsia="仿宋_GB2312" w:hint="eastAsia"/>
          <w:sz w:val="24"/>
          <w:u w:val="single"/>
        </w:rPr>
        <w:t xml:space="preserve">                          </w:t>
      </w:r>
      <w:r w:rsidRPr="00534213">
        <w:rPr>
          <w:rFonts w:ascii="仿宋_GB2312" w:eastAsia="仿宋_GB2312" w:hint="eastAsia"/>
          <w:sz w:val="24"/>
        </w:rPr>
        <w:t>。</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2.工程地点：</w:t>
      </w:r>
      <w:r w:rsidRPr="00534213">
        <w:rPr>
          <w:rFonts w:ascii="仿宋_GB2312" w:eastAsia="仿宋_GB2312" w:hint="eastAsia"/>
          <w:sz w:val="24"/>
          <w:u w:val="single"/>
        </w:rPr>
        <w:t>安发（福建）生物科技园区内</w:t>
      </w:r>
      <w:r w:rsidRPr="00534213">
        <w:rPr>
          <w:rFonts w:ascii="仿宋_GB2312" w:eastAsia="仿宋_GB2312" w:hint="eastAsia"/>
          <w:sz w:val="24"/>
        </w:rPr>
        <w:t>。</w:t>
      </w:r>
    </w:p>
    <w:p w:rsidR="00D17F2E" w:rsidRPr="00534213" w:rsidRDefault="00534213">
      <w:pPr>
        <w:spacing w:line="360" w:lineRule="auto"/>
        <w:rPr>
          <w:rFonts w:ascii="仿宋_GB2312" w:eastAsia="仿宋_GB2312"/>
          <w:sz w:val="24"/>
          <w:u w:val="single"/>
        </w:rPr>
      </w:pPr>
      <w:r w:rsidRPr="00534213">
        <w:rPr>
          <w:rFonts w:ascii="仿宋_GB2312" w:eastAsia="仿宋_GB2312" w:hint="eastAsia"/>
          <w:sz w:val="24"/>
        </w:rPr>
        <w:t>3.工程内容及承包范围：</w:t>
      </w:r>
      <w:r w:rsidR="007F1638">
        <w:rPr>
          <w:rFonts w:ascii="仿宋_GB2312" w:eastAsia="仿宋_GB2312" w:hint="eastAsia"/>
          <w:sz w:val="24"/>
          <w:u w:val="single"/>
        </w:rPr>
        <w:t xml:space="preserve">                                 </w:t>
      </w:r>
      <w:r w:rsidRPr="00534213">
        <w:rPr>
          <w:rFonts w:ascii="仿宋_GB2312" w:eastAsia="仿宋_GB2312" w:hint="eastAsia"/>
          <w:sz w:val="24"/>
        </w:rPr>
        <w:t>。</w:t>
      </w:r>
      <w:r w:rsidR="007F1638">
        <w:rPr>
          <w:rFonts w:ascii="仿宋_GB2312" w:eastAsia="仿宋_GB2312" w:hint="eastAsia"/>
          <w:sz w:val="24"/>
        </w:rPr>
        <w:t xml:space="preserve">          </w:t>
      </w:r>
    </w:p>
    <w:p w:rsidR="00D17F2E" w:rsidRPr="00534213" w:rsidRDefault="00534213">
      <w:pPr>
        <w:spacing w:line="360" w:lineRule="auto"/>
        <w:rPr>
          <w:rFonts w:ascii="仿宋_GB2312" w:eastAsia="仿宋_GB2312"/>
          <w:b/>
          <w:sz w:val="24"/>
        </w:rPr>
      </w:pPr>
      <w:r w:rsidRPr="00534213">
        <w:rPr>
          <w:rFonts w:ascii="仿宋_GB2312" w:eastAsia="仿宋_GB2312" w:hint="eastAsia"/>
          <w:b/>
          <w:sz w:val="24"/>
        </w:rPr>
        <w:t>二、合同工期</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1.计划开工日期：年</w:t>
      </w:r>
      <w:r w:rsidRPr="00534213">
        <w:rPr>
          <w:rFonts w:ascii="仿宋_GB2312" w:eastAsia="仿宋_GB2312" w:hint="eastAsia"/>
          <w:sz w:val="24"/>
          <w:u w:val="single"/>
        </w:rPr>
        <w:t></w:t>
      </w:r>
      <w:r w:rsidR="00465CE9">
        <w:rPr>
          <w:rFonts w:ascii="仿宋_GB2312" w:eastAsia="仿宋_GB2312" w:hint="eastAsia"/>
          <w:sz w:val="24"/>
          <w:u w:val="single"/>
        </w:rPr>
        <w:t xml:space="preserve"> </w:t>
      </w:r>
      <w:r w:rsidRPr="00534213">
        <w:rPr>
          <w:rFonts w:ascii="仿宋_GB2312" w:eastAsia="仿宋_GB2312" w:hint="eastAsia"/>
          <w:sz w:val="24"/>
        </w:rPr>
        <w:t>月</w:t>
      </w:r>
      <w:r w:rsidR="004945DA">
        <w:rPr>
          <w:rFonts w:ascii="仿宋_GB2312" w:eastAsia="仿宋_GB2312" w:hint="eastAsia"/>
          <w:sz w:val="24"/>
          <w:u w:val="single"/>
        </w:rPr>
        <w:t xml:space="preserve">   </w:t>
      </w:r>
      <w:r w:rsidRPr="00534213">
        <w:rPr>
          <w:rFonts w:ascii="仿宋_GB2312" w:eastAsia="仿宋_GB2312" w:hint="eastAsia"/>
          <w:sz w:val="24"/>
        </w:rPr>
        <w:t>日。</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2.计划竣工日期：年</w:t>
      </w:r>
      <w:r w:rsidRPr="00534213">
        <w:rPr>
          <w:rFonts w:ascii="仿宋_GB2312" w:eastAsia="仿宋_GB2312" w:hint="eastAsia"/>
          <w:sz w:val="24"/>
          <w:u w:val="single"/>
        </w:rPr>
        <w:t></w:t>
      </w:r>
      <w:r w:rsidR="00465CE9">
        <w:rPr>
          <w:rFonts w:ascii="仿宋_GB2312" w:eastAsia="仿宋_GB2312" w:hint="eastAsia"/>
          <w:sz w:val="24"/>
          <w:u w:val="single"/>
        </w:rPr>
        <w:t xml:space="preserve"> </w:t>
      </w:r>
      <w:r w:rsidRPr="00534213">
        <w:rPr>
          <w:rFonts w:ascii="仿宋_GB2312" w:eastAsia="仿宋_GB2312" w:hint="eastAsia"/>
          <w:sz w:val="24"/>
        </w:rPr>
        <w:t>月</w:t>
      </w:r>
      <w:r w:rsidR="004945DA">
        <w:rPr>
          <w:rFonts w:ascii="仿宋_GB2312" w:eastAsia="仿宋_GB2312" w:hint="eastAsia"/>
          <w:sz w:val="24"/>
          <w:u w:val="single"/>
        </w:rPr>
        <w:t xml:space="preserve">   </w:t>
      </w:r>
      <w:r w:rsidRPr="00534213">
        <w:rPr>
          <w:rFonts w:ascii="仿宋_GB2312" w:eastAsia="仿宋_GB2312" w:hint="eastAsia"/>
          <w:sz w:val="24"/>
        </w:rPr>
        <w:t>日。</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3.工期总日历天数：</w:t>
      </w:r>
      <w:r w:rsidR="00465CE9">
        <w:rPr>
          <w:rFonts w:ascii="仿宋_GB2312" w:eastAsia="仿宋_GB2312" w:hint="eastAsia"/>
          <w:sz w:val="24"/>
          <w:u w:val="single"/>
        </w:rPr>
        <w:t xml:space="preserve">   </w:t>
      </w:r>
      <w:r w:rsidR="004945DA">
        <w:rPr>
          <w:rFonts w:ascii="仿宋_GB2312" w:eastAsia="仿宋_GB2312" w:hint="eastAsia"/>
          <w:sz w:val="24"/>
        </w:rPr>
        <w:t>天。</w:t>
      </w:r>
      <w:r w:rsidRPr="00534213">
        <w:rPr>
          <w:rFonts w:ascii="仿宋_GB2312" w:eastAsia="仿宋_GB2312" w:hint="eastAsia"/>
          <w:sz w:val="24"/>
        </w:rPr>
        <w:t>工期总日历天数与根据前述计划开竣工日期计算的工期天数不一致的，以工期总日历天数为准。</w:t>
      </w:r>
    </w:p>
    <w:p w:rsidR="00D17F2E" w:rsidRPr="00534213" w:rsidRDefault="00534213">
      <w:pPr>
        <w:spacing w:line="360" w:lineRule="auto"/>
        <w:rPr>
          <w:rFonts w:ascii="仿宋_GB2312" w:eastAsia="仿宋_GB2312"/>
          <w:b/>
          <w:sz w:val="24"/>
        </w:rPr>
      </w:pPr>
      <w:r w:rsidRPr="00534213">
        <w:rPr>
          <w:rFonts w:ascii="仿宋_GB2312" w:eastAsia="仿宋_GB2312" w:hint="eastAsia"/>
          <w:b/>
          <w:sz w:val="24"/>
        </w:rPr>
        <w:t>三、质量标准</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1.工程质量符合</w:t>
      </w:r>
      <w:r w:rsidRPr="00534213">
        <w:rPr>
          <w:rFonts w:ascii="仿宋_GB2312" w:eastAsia="仿宋_GB2312" w:hint="eastAsia"/>
          <w:sz w:val="24"/>
          <w:u w:val="single"/>
        </w:rPr>
        <w:t></w:t>
      </w:r>
      <w:r w:rsidR="004945DA">
        <w:rPr>
          <w:rFonts w:ascii="仿宋_GB2312" w:eastAsia="仿宋_GB2312" w:hint="eastAsia"/>
          <w:sz w:val="24"/>
          <w:u w:val="single"/>
        </w:rPr>
        <w:t>合格</w:t>
      </w:r>
      <w:r w:rsidRPr="00534213">
        <w:rPr>
          <w:rFonts w:ascii="仿宋_GB2312" w:eastAsia="仿宋_GB2312" w:hint="eastAsia"/>
          <w:sz w:val="24"/>
          <w:u w:val="single"/>
        </w:rPr>
        <w:t></w:t>
      </w:r>
      <w:r w:rsidRPr="00534213">
        <w:rPr>
          <w:rFonts w:ascii="仿宋_GB2312" w:eastAsia="仿宋_GB2312" w:hint="eastAsia"/>
          <w:sz w:val="24"/>
        </w:rPr>
        <w:t>标准。</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2.因承包人原因造成工程质量未达到合同约定标准的，发包人有权要求承包人返工直至工程质量达到合同约定的标准为止，并由承包人承担由此增加的费用和（或）</w:t>
      </w:r>
      <w:r w:rsidRPr="00534213">
        <w:rPr>
          <w:rFonts w:ascii="仿宋_GB2312" w:eastAsia="仿宋_GB2312" w:hint="eastAsia"/>
          <w:sz w:val="24"/>
        </w:rPr>
        <w:lastRenderedPageBreak/>
        <w:t>延误的工期。</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3. 合同当事人对工程质量有争议的，双方协商确定宁德市有关工程质量检测机构鉴定，由此产生的费用及因此造成的损失，由责任方承担。合同当事人均有责任的，由双方根据其责任分别承担。</w:t>
      </w:r>
    </w:p>
    <w:p w:rsidR="00D17F2E" w:rsidRPr="00534213" w:rsidRDefault="00534213">
      <w:pPr>
        <w:spacing w:line="360" w:lineRule="auto"/>
        <w:rPr>
          <w:rFonts w:ascii="仿宋_GB2312" w:eastAsia="仿宋_GB2312"/>
          <w:b/>
          <w:sz w:val="24"/>
        </w:rPr>
      </w:pPr>
      <w:r w:rsidRPr="00534213">
        <w:rPr>
          <w:rFonts w:ascii="仿宋_GB2312" w:eastAsia="仿宋_GB2312" w:hint="eastAsia"/>
          <w:b/>
          <w:sz w:val="24"/>
        </w:rPr>
        <w:t>四、合同价款及支付方式</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1.承包单价：</w:t>
      </w:r>
      <w:r w:rsidR="009D2892">
        <w:rPr>
          <w:rFonts w:ascii="仿宋_GB2312" w:eastAsia="仿宋_GB2312" w:hint="eastAsia"/>
          <w:sz w:val="24"/>
          <w:u w:val="single"/>
        </w:rPr>
        <w:t xml:space="preserve">                           </w:t>
      </w:r>
      <w:r w:rsidRPr="00534213">
        <w:rPr>
          <w:rFonts w:ascii="仿宋_GB2312" w:eastAsia="仿宋_GB2312" w:hint="eastAsia"/>
          <w:sz w:val="24"/>
        </w:rPr>
        <w:t>。</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2.合同价格形式：</w:t>
      </w:r>
      <w:r w:rsidR="009D2892">
        <w:rPr>
          <w:rFonts w:ascii="仿宋_GB2312" w:eastAsia="仿宋_GB2312" w:hint="eastAsia"/>
          <w:sz w:val="24"/>
          <w:u w:val="single"/>
        </w:rPr>
        <w:t xml:space="preserve">                                </w:t>
      </w:r>
      <w:r w:rsidRPr="00534213">
        <w:rPr>
          <w:rFonts w:ascii="仿宋_GB2312" w:eastAsia="仿宋_GB2312" w:hint="eastAsia"/>
          <w:sz w:val="24"/>
        </w:rPr>
        <w:t>。</w:t>
      </w:r>
    </w:p>
    <w:p w:rsidR="00D17F2E" w:rsidRPr="00534213" w:rsidRDefault="00534213">
      <w:pPr>
        <w:spacing w:line="360" w:lineRule="auto"/>
        <w:rPr>
          <w:rFonts w:ascii="仿宋_GB2312" w:eastAsia="仿宋_GB2312"/>
          <w:sz w:val="24"/>
        </w:rPr>
      </w:pPr>
      <w:r w:rsidRPr="00534213">
        <w:rPr>
          <w:rFonts w:ascii="仿宋_GB2312" w:eastAsia="仿宋_GB2312" w:hint="eastAsia"/>
          <w:sz w:val="24"/>
        </w:rPr>
        <w:t>3.价款支付方式：</w:t>
      </w:r>
      <w:r w:rsidR="009D2892">
        <w:rPr>
          <w:rFonts w:ascii="仿宋_GB2312" w:eastAsia="仿宋_GB2312" w:hint="eastAsia"/>
          <w:sz w:val="24"/>
          <w:u w:val="single"/>
        </w:rPr>
        <w:t xml:space="preserve">    </w:t>
      </w:r>
    </w:p>
    <w:p w:rsidR="00D17F2E" w:rsidRPr="00534213" w:rsidRDefault="00A20E3E" w:rsidP="003B6167">
      <w:pPr>
        <w:spacing w:line="360" w:lineRule="auto"/>
        <w:ind w:firstLineChars="200" w:firstLine="480"/>
        <w:rPr>
          <w:rFonts w:ascii="仿宋_GB2312" w:eastAsia="仿宋_GB2312"/>
          <w:sz w:val="24"/>
        </w:rPr>
      </w:pPr>
      <w:r>
        <w:rPr>
          <w:rFonts w:ascii="仿宋_GB2312" w:eastAsia="仿宋_GB2312" w:hint="eastAsia"/>
          <w:sz w:val="24"/>
        </w:rPr>
        <w:t>竣工验收合格后支付工程总造价的95%</w:t>
      </w:r>
      <w:r w:rsidR="00534213" w:rsidRPr="007B66F7">
        <w:rPr>
          <w:rFonts w:ascii="仿宋_GB2312" w:eastAsia="仿宋_GB2312" w:hint="eastAsia"/>
          <w:sz w:val="24"/>
        </w:rPr>
        <w:t>，其余</w:t>
      </w:r>
      <w:r>
        <w:rPr>
          <w:rFonts w:ascii="仿宋_GB2312" w:eastAsia="仿宋_GB2312" w:hint="eastAsia"/>
          <w:sz w:val="24"/>
        </w:rPr>
        <w:t>5</w:t>
      </w:r>
      <w:r w:rsidR="00534213" w:rsidRPr="007B66F7">
        <w:rPr>
          <w:rFonts w:ascii="仿宋_GB2312" w:eastAsia="仿宋_GB2312" w:hint="eastAsia"/>
          <w:sz w:val="24"/>
        </w:rPr>
        <w:t>%工程款待质保期满后7个工作日内付清。</w:t>
      </w:r>
    </w:p>
    <w:p w:rsidR="00D17F2E" w:rsidRDefault="00534213">
      <w:pPr>
        <w:spacing w:line="360" w:lineRule="auto"/>
        <w:rPr>
          <w:rFonts w:ascii="仿宋_GB2312" w:eastAsia="仿宋_GB2312"/>
          <w:sz w:val="24"/>
        </w:rPr>
      </w:pPr>
      <w:r w:rsidRPr="00534213">
        <w:rPr>
          <w:rFonts w:ascii="仿宋_GB2312" w:eastAsia="仿宋_GB2312" w:hint="eastAsia"/>
          <w:sz w:val="24"/>
        </w:rPr>
        <w:t>4.履约保证金：</w:t>
      </w:r>
      <w:r w:rsidR="009D2892" w:rsidRPr="00253704">
        <w:rPr>
          <w:rFonts w:ascii="仿宋_GB2312" w:eastAsia="仿宋_GB2312" w:hint="eastAsia"/>
          <w:sz w:val="24"/>
        </w:rPr>
        <w:t>一</w:t>
      </w:r>
      <w:r w:rsidRPr="00253704">
        <w:rPr>
          <w:rFonts w:ascii="仿宋_GB2312" w:eastAsia="仿宋_GB2312" w:hint="eastAsia"/>
          <w:sz w:val="24"/>
        </w:rPr>
        <w:t>万元待工程竣</w:t>
      </w:r>
      <w:r w:rsidRPr="00534213">
        <w:rPr>
          <w:rFonts w:ascii="仿宋_GB2312" w:eastAsia="仿宋_GB2312" w:hint="eastAsia"/>
          <w:sz w:val="24"/>
        </w:rPr>
        <w:t>工验收合格后</w:t>
      </w:r>
      <w:r w:rsidR="004945DA">
        <w:rPr>
          <w:rFonts w:ascii="仿宋_GB2312" w:eastAsia="仿宋_GB2312" w:hint="eastAsia"/>
          <w:sz w:val="24"/>
        </w:rPr>
        <w:t>七天内</w:t>
      </w:r>
      <w:r w:rsidRPr="00534213">
        <w:rPr>
          <w:rFonts w:ascii="仿宋_GB2312" w:eastAsia="仿宋_GB2312" w:hint="eastAsia"/>
          <w:sz w:val="24"/>
        </w:rPr>
        <w:t>甲方无息退还，乙方如有违约情形，甲方可以从履约保证金中直接扣除，不足</w:t>
      </w:r>
      <w:r>
        <w:rPr>
          <w:rFonts w:ascii="仿宋_GB2312" w:eastAsia="仿宋_GB2312" w:hint="eastAsia"/>
          <w:sz w:val="24"/>
        </w:rPr>
        <w:t>部分乙方另行补足。</w:t>
      </w:r>
    </w:p>
    <w:p w:rsidR="00D17F2E" w:rsidRDefault="00534213">
      <w:pPr>
        <w:spacing w:line="360" w:lineRule="auto"/>
        <w:rPr>
          <w:rFonts w:ascii="仿宋_GB2312" w:eastAsia="仿宋_GB2312"/>
          <w:b/>
          <w:sz w:val="24"/>
        </w:rPr>
      </w:pPr>
      <w:bookmarkStart w:id="3" w:name="_Toc403130237"/>
      <w:bookmarkStart w:id="4" w:name="_Toc296346540"/>
      <w:bookmarkStart w:id="5" w:name="OLE_LINK2"/>
      <w:bookmarkStart w:id="6" w:name="_Toc337558740"/>
      <w:bookmarkStart w:id="7" w:name="_Toc296503039"/>
      <w:bookmarkStart w:id="8" w:name="OLE_LINK1"/>
      <w:r>
        <w:rPr>
          <w:rFonts w:ascii="仿宋_GB2312" w:eastAsia="仿宋_GB2312" w:hint="eastAsia"/>
          <w:b/>
          <w:sz w:val="24"/>
        </w:rPr>
        <w:t>五、发包人</w:t>
      </w:r>
      <w:bookmarkEnd w:id="3"/>
      <w:r>
        <w:rPr>
          <w:rFonts w:ascii="仿宋_GB2312" w:eastAsia="仿宋_GB2312" w:hint="eastAsia"/>
          <w:b/>
          <w:sz w:val="24"/>
        </w:rPr>
        <w:t>义务</w:t>
      </w:r>
    </w:p>
    <w:p w:rsidR="00D17F2E" w:rsidRDefault="00534213">
      <w:pPr>
        <w:spacing w:line="360" w:lineRule="auto"/>
        <w:rPr>
          <w:rFonts w:ascii="仿宋_GB2312" w:eastAsia="仿宋_GB2312"/>
          <w:sz w:val="24"/>
        </w:rPr>
      </w:pPr>
      <w:bookmarkStart w:id="9" w:name="_Toc403130239"/>
      <w:bookmarkEnd w:id="4"/>
      <w:bookmarkEnd w:id="5"/>
      <w:bookmarkEnd w:id="6"/>
      <w:bookmarkEnd w:id="7"/>
      <w:bookmarkEnd w:id="8"/>
      <w:r>
        <w:rPr>
          <w:rFonts w:ascii="仿宋_GB2312" w:eastAsia="仿宋_GB2312" w:hint="eastAsia"/>
          <w:sz w:val="24"/>
        </w:rPr>
        <w:t>1.</w:t>
      </w:r>
      <w:bookmarkEnd w:id="9"/>
      <w:r>
        <w:rPr>
          <w:rFonts w:ascii="仿宋_GB2312" w:eastAsia="仿宋_GB2312" w:hint="eastAsia"/>
          <w:sz w:val="24"/>
        </w:rPr>
        <w:t>发包人应按合同约定向承包人及时支付合同价款。</w:t>
      </w:r>
    </w:p>
    <w:p w:rsidR="00D17F2E" w:rsidRDefault="00534213">
      <w:pPr>
        <w:spacing w:line="360" w:lineRule="auto"/>
        <w:rPr>
          <w:rFonts w:ascii="仿宋_GB2312" w:eastAsia="仿宋_GB2312"/>
          <w:sz w:val="24"/>
        </w:rPr>
      </w:pPr>
      <w:r>
        <w:rPr>
          <w:rFonts w:ascii="仿宋_GB2312" w:eastAsia="仿宋_GB2312" w:hint="eastAsia"/>
          <w:sz w:val="24"/>
        </w:rPr>
        <w:t>2.发包人应按合同约定及时组织竣工验收。</w:t>
      </w:r>
    </w:p>
    <w:p w:rsidR="00D17F2E" w:rsidRDefault="00534213">
      <w:pPr>
        <w:spacing w:line="360" w:lineRule="auto"/>
        <w:rPr>
          <w:rFonts w:ascii="仿宋_GB2312" w:eastAsia="仿宋_GB2312"/>
          <w:b/>
          <w:sz w:val="24"/>
        </w:rPr>
      </w:pPr>
      <w:bookmarkStart w:id="10" w:name="_Toc403130242"/>
      <w:bookmarkStart w:id="11" w:name="_Toc296503046"/>
      <w:bookmarkStart w:id="12" w:name="_Toc296346547"/>
      <w:bookmarkStart w:id="13" w:name="_Toc337558747"/>
      <w:r>
        <w:rPr>
          <w:rFonts w:ascii="仿宋_GB2312" w:eastAsia="仿宋_GB2312" w:hint="eastAsia"/>
          <w:b/>
          <w:sz w:val="24"/>
        </w:rPr>
        <w:t>六、承包人义务</w:t>
      </w:r>
      <w:bookmarkEnd w:id="10"/>
    </w:p>
    <w:bookmarkEnd w:id="11"/>
    <w:bookmarkEnd w:id="12"/>
    <w:bookmarkEnd w:id="13"/>
    <w:p w:rsidR="00D17F2E" w:rsidRDefault="00534213">
      <w:pPr>
        <w:spacing w:line="360" w:lineRule="auto"/>
        <w:rPr>
          <w:rFonts w:ascii="仿宋_GB2312" w:eastAsia="仿宋_GB2312"/>
          <w:sz w:val="24"/>
        </w:rPr>
      </w:pPr>
      <w:r>
        <w:rPr>
          <w:rFonts w:ascii="仿宋_GB2312" w:eastAsia="仿宋_GB2312" w:hint="eastAsia"/>
          <w:sz w:val="24"/>
        </w:rPr>
        <w:t>承包人在履行合同过程中应遵守法律和工程建设标准规范，并履行以下义务：</w:t>
      </w:r>
    </w:p>
    <w:p w:rsidR="00D17F2E" w:rsidRDefault="00534213">
      <w:pPr>
        <w:spacing w:line="360" w:lineRule="auto"/>
        <w:rPr>
          <w:rFonts w:ascii="仿宋_GB2312" w:eastAsia="仿宋_GB2312"/>
          <w:sz w:val="24"/>
        </w:rPr>
      </w:pPr>
      <w:r>
        <w:rPr>
          <w:rFonts w:ascii="仿宋_GB2312" w:eastAsia="仿宋_GB2312" w:hint="eastAsia"/>
          <w:sz w:val="24"/>
        </w:rPr>
        <w:t>1.按法律规定和合同约定完成工程，并在保修期内承担保修义务；</w:t>
      </w:r>
    </w:p>
    <w:p w:rsidR="00D17F2E" w:rsidRDefault="00534213">
      <w:pPr>
        <w:spacing w:line="360" w:lineRule="auto"/>
        <w:rPr>
          <w:rFonts w:ascii="仿宋_GB2312" w:eastAsia="仿宋_GB2312"/>
          <w:sz w:val="24"/>
        </w:rPr>
      </w:pPr>
      <w:r>
        <w:rPr>
          <w:rFonts w:ascii="仿宋_GB2312" w:eastAsia="仿宋_GB2312" w:hint="eastAsia"/>
          <w:sz w:val="24"/>
        </w:rPr>
        <w:t>2.按法律规定和合同约定采取施工安全和生态环境保护措施；</w:t>
      </w:r>
    </w:p>
    <w:p w:rsidR="00D17F2E" w:rsidRDefault="00534213">
      <w:pPr>
        <w:spacing w:line="360" w:lineRule="auto"/>
        <w:rPr>
          <w:rFonts w:ascii="仿宋_GB2312" w:eastAsia="仿宋_GB2312"/>
          <w:sz w:val="24"/>
        </w:rPr>
      </w:pPr>
      <w:r>
        <w:rPr>
          <w:rFonts w:ascii="仿宋_GB2312" w:eastAsia="仿宋_GB2312" w:hint="eastAsia"/>
          <w:sz w:val="24"/>
        </w:rPr>
        <w:t>3.按合同约定的工作内容和施工进度要求，编制施工组织设计和施工措施计划，并对所有施工作业和施工方法的完备性和安全可靠性负责；</w:t>
      </w:r>
    </w:p>
    <w:p w:rsidR="00D17F2E" w:rsidRDefault="00534213">
      <w:pPr>
        <w:spacing w:line="360" w:lineRule="auto"/>
        <w:rPr>
          <w:rFonts w:ascii="仿宋_GB2312" w:eastAsia="仿宋_GB2312"/>
          <w:sz w:val="24"/>
        </w:rPr>
      </w:pPr>
      <w:r>
        <w:rPr>
          <w:rFonts w:ascii="仿宋_GB2312" w:eastAsia="仿宋_GB2312" w:hint="eastAsia"/>
          <w:sz w:val="24"/>
        </w:rPr>
        <w:t>4.不得侵害发包人与他人使用公用道路、水源、市政管网等公共设施的权利，避免对邻近的公共设施产生干扰。承包人占用或使用他人的施工场地，影响他人作业或</w:t>
      </w:r>
      <w:r>
        <w:rPr>
          <w:rFonts w:ascii="仿宋_GB2312" w:eastAsia="仿宋_GB2312" w:hint="eastAsia"/>
          <w:sz w:val="24"/>
        </w:rPr>
        <w:lastRenderedPageBreak/>
        <w:t>生活的，应自己承担相应责任；</w:t>
      </w:r>
    </w:p>
    <w:p w:rsidR="00D17F2E" w:rsidRDefault="00534213">
      <w:pPr>
        <w:spacing w:line="360" w:lineRule="auto"/>
        <w:rPr>
          <w:rFonts w:ascii="仿宋_GB2312" w:eastAsia="仿宋_GB2312"/>
          <w:sz w:val="24"/>
        </w:rPr>
      </w:pPr>
      <w:r>
        <w:rPr>
          <w:rFonts w:ascii="仿宋_GB2312" w:eastAsia="仿宋_GB2312" w:hint="eastAsia"/>
          <w:sz w:val="24"/>
        </w:rPr>
        <w:t>5.确保工程及人员、材料、设备和设施的安全，承担因施工行为给己方人员、第三方人员带来的全部工伤、意外伤害等人身与财产伤害责任；</w:t>
      </w:r>
    </w:p>
    <w:p w:rsidR="00D17F2E" w:rsidRDefault="00534213">
      <w:pPr>
        <w:spacing w:line="360" w:lineRule="auto"/>
        <w:rPr>
          <w:rFonts w:ascii="仿宋_GB2312" w:eastAsia="仿宋_GB2312"/>
          <w:sz w:val="24"/>
        </w:rPr>
      </w:pPr>
      <w:r>
        <w:rPr>
          <w:rFonts w:ascii="仿宋_GB2312" w:eastAsia="仿宋_GB2312" w:hint="eastAsia"/>
          <w:sz w:val="24"/>
        </w:rPr>
        <w:t>6.将发包人按合同约定支付的各项价款专用于合同工程，且应及时支付雇用人员工资；</w:t>
      </w:r>
    </w:p>
    <w:p w:rsidR="00D17F2E" w:rsidRDefault="00534213">
      <w:pPr>
        <w:spacing w:line="360" w:lineRule="auto"/>
        <w:rPr>
          <w:rFonts w:ascii="仿宋_GB2312" w:eastAsia="仿宋_GB2312"/>
          <w:sz w:val="24"/>
        </w:rPr>
      </w:pPr>
      <w:r>
        <w:rPr>
          <w:rFonts w:ascii="仿宋_GB2312" w:eastAsia="仿宋_GB2312" w:hint="eastAsia"/>
          <w:sz w:val="24"/>
        </w:rPr>
        <w:t>7.按发包人指定的竣工资料的套数、内容、时间等要求移交竣工资料；</w:t>
      </w:r>
    </w:p>
    <w:p w:rsidR="00D17F2E" w:rsidRDefault="00534213">
      <w:pPr>
        <w:spacing w:line="360" w:lineRule="auto"/>
        <w:rPr>
          <w:rFonts w:ascii="仿宋_GB2312" w:eastAsia="仿宋_GB2312"/>
          <w:sz w:val="24"/>
        </w:rPr>
      </w:pPr>
      <w:r>
        <w:rPr>
          <w:rFonts w:ascii="仿宋_GB2312" w:eastAsia="仿宋_GB2312" w:hint="eastAsia"/>
          <w:sz w:val="24"/>
        </w:rPr>
        <w:t>8.应履行的其他义务。</w:t>
      </w:r>
    </w:p>
    <w:p w:rsidR="00D17F2E" w:rsidRDefault="00534213">
      <w:pPr>
        <w:spacing w:line="360" w:lineRule="auto"/>
        <w:rPr>
          <w:rFonts w:ascii="仿宋_GB2312" w:eastAsia="仿宋_GB2312"/>
          <w:b/>
          <w:sz w:val="24"/>
        </w:rPr>
      </w:pPr>
      <w:bookmarkStart w:id="14" w:name="_Toc403130243"/>
      <w:bookmarkStart w:id="15" w:name="_Toc337558751"/>
      <w:bookmarkStart w:id="16" w:name="_Toc296503051"/>
      <w:bookmarkStart w:id="17" w:name="_Toc296346552"/>
      <w:r>
        <w:rPr>
          <w:rFonts w:ascii="仿宋_GB2312" w:eastAsia="仿宋_GB2312" w:hint="eastAsia"/>
          <w:b/>
          <w:sz w:val="24"/>
        </w:rPr>
        <w:t>七、分包</w:t>
      </w:r>
      <w:bookmarkEnd w:id="14"/>
      <w:r>
        <w:rPr>
          <w:rFonts w:ascii="仿宋_GB2312" w:eastAsia="仿宋_GB2312" w:hint="eastAsia"/>
          <w:b/>
          <w:sz w:val="24"/>
        </w:rPr>
        <w:t>禁止</w:t>
      </w:r>
    </w:p>
    <w:bookmarkEnd w:id="15"/>
    <w:bookmarkEnd w:id="16"/>
    <w:bookmarkEnd w:id="17"/>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承包人不得将其承包的全部工程转包给第三人，或将其承包的全部工程肢解后以分包的名义转包给第三人。承包人不得以劳务分包的名义转包或违法分包工程。</w:t>
      </w:r>
      <w:r w:rsidR="001C0CC1">
        <w:rPr>
          <w:rFonts w:ascii="仿宋_GB2312" w:eastAsia="仿宋_GB2312" w:hint="eastAsia"/>
          <w:sz w:val="24"/>
        </w:rPr>
        <w:t>否则甲方有权解除合同，乙方应向甲方支付合同总价20%的违约金。</w:t>
      </w:r>
    </w:p>
    <w:p w:rsidR="00D17F2E" w:rsidRDefault="00534213">
      <w:pPr>
        <w:spacing w:line="360" w:lineRule="auto"/>
        <w:rPr>
          <w:rFonts w:ascii="仿宋_GB2312" w:eastAsia="仿宋_GB2312"/>
          <w:b/>
          <w:sz w:val="24"/>
        </w:rPr>
      </w:pPr>
      <w:bookmarkStart w:id="18" w:name="_Toc403130244"/>
      <w:bookmarkStart w:id="19" w:name="_Toc337558761"/>
      <w:r>
        <w:rPr>
          <w:rFonts w:ascii="仿宋_GB2312" w:eastAsia="仿宋_GB2312" w:hint="eastAsia"/>
          <w:b/>
          <w:sz w:val="24"/>
        </w:rPr>
        <w:t>八、隐蔽工程</w:t>
      </w:r>
      <w:bookmarkEnd w:id="18"/>
    </w:p>
    <w:bookmarkEnd w:id="19"/>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承包人未通知发包人到场检查，私自将工程隐蔽部位覆盖的，发包人有权指示承包人钻孔探测或揭开检查，无论工程隐蔽部位质量是否合格，由此增加的费用和（或）延误的工期责任均由承包人承担。</w:t>
      </w:r>
    </w:p>
    <w:p w:rsidR="00D17F2E" w:rsidRDefault="00534213">
      <w:pPr>
        <w:spacing w:line="360" w:lineRule="auto"/>
        <w:rPr>
          <w:rFonts w:ascii="仿宋_GB2312" w:eastAsia="仿宋_GB2312"/>
          <w:b/>
          <w:sz w:val="24"/>
        </w:rPr>
      </w:pPr>
      <w:r>
        <w:rPr>
          <w:rFonts w:ascii="仿宋_GB2312" w:eastAsia="仿宋_GB2312" w:hint="eastAsia"/>
          <w:b/>
          <w:sz w:val="24"/>
        </w:rPr>
        <w:t>九、安全生产责任</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由于承包人原因在施工场地内及其毗邻地带造成的发包人及其人员、承包人人员以及第三者人员伤亡和财产损失，由承包人负责赔偿。</w:t>
      </w:r>
    </w:p>
    <w:p w:rsidR="00D17F2E" w:rsidRDefault="00534213">
      <w:pPr>
        <w:spacing w:line="360" w:lineRule="auto"/>
        <w:rPr>
          <w:rFonts w:ascii="仿宋_GB2312" w:eastAsia="仿宋_GB2312"/>
          <w:b/>
          <w:sz w:val="24"/>
        </w:rPr>
      </w:pPr>
      <w:bookmarkStart w:id="20" w:name="_Toc403130306"/>
      <w:bookmarkStart w:id="21" w:name="_Toc296346614"/>
      <w:bookmarkStart w:id="22" w:name="_Toc296503113"/>
      <w:bookmarkStart w:id="23" w:name="_Toc337558815"/>
      <w:r>
        <w:rPr>
          <w:rFonts w:ascii="仿宋_GB2312" w:eastAsia="仿宋_GB2312" w:hint="eastAsia"/>
          <w:b/>
          <w:sz w:val="24"/>
        </w:rPr>
        <w:t>十、</w:t>
      </w:r>
      <w:bookmarkEnd w:id="20"/>
      <w:r>
        <w:rPr>
          <w:rFonts w:ascii="仿宋_GB2312" w:eastAsia="仿宋_GB2312" w:hint="eastAsia"/>
          <w:b/>
          <w:sz w:val="24"/>
        </w:rPr>
        <w:t>工程保修</w:t>
      </w:r>
    </w:p>
    <w:p w:rsidR="00D17F2E" w:rsidRPr="00253704" w:rsidRDefault="00534213">
      <w:pPr>
        <w:spacing w:line="360" w:lineRule="auto"/>
        <w:rPr>
          <w:rFonts w:ascii="仿宋_GB2312" w:eastAsia="仿宋_GB2312"/>
          <w:sz w:val="24"/>
        </w:rPr>
      </w:pPr>
      <w:bookmarkStart w:id="24" w:name="_Toc296503114"/>
      <w:bookmarkStart w:id="25" w:name="_Toc403130307"/>
      <w:bookmarkStart w:id="26" w:name="_Toc296346615"/>
      <w:bookmarkStart w:id="27" w:name="_Toc337558816"/>
      <w:bookmarkEnd w:id="21"/>
      <w:bookmarkEnd w:id="22"/>
      <w:bookmarkEnd w:id="23"/>
      <w:r>
        <w:rPr>
          <w:rFonts w:ascii="仿宋_GB2312" w:eastAsia="仿宋_GB2312" w:hint="eastAsia"/>
          <w:sz w:val="24"/>
        </w:rPr>
        <w:t>1.</w:t>
      </w:r>
      <w:bookmarkStart w:id="28" w:name="_Toc403130309"/>
      <w:bookmarkStart w:id="29" w:name="_Toc337558818"/>
      <w:bookmarkStart w:id="30" w:name="_Toc296346616"/>
      <w:bookmarkStart w:id="31" w:name="_Toc296503115"/>
      <w:bookmarkEnd w:id="24"/>
      <w:bookmarkEnd w:id="25"/>
      <w:bookmarkEnd w:id="26"/>
      <w:bookmarkEnd w:id="27"/>
      <w:r>
        <w:rPr>
          <w:rFonts w:ascii="仿宋_GB2312" w:eastAsia="仿宋_GB2312" w:hint="eastAsia"/>
          <w:sz w:val="24"/>
        </w:rPr>
        <w:t>质量保证金</w:t>
      </w:r>
      <w:bookmarkEnd w:id="28"/>
      <w:r>
        <w:rPr>
          <w:rFonts w:ascii="仿宋_GB2312" w:eastAsia="仿宋_GB2312" w:hint="eastAsia"/>
          <w:sz w:val="24"/>
        </w:rPr>
        <w:t>：</w:t>
      </w:r>
      <w:bookmarkEnd w:id="29"/>
      <w:r w:rsidRPr="00253704">
        <w:rPr>
          <w:rFonts w:ascii="仿宋_GB2312" w:eastAsia="仿宋_GB2312" w:hint="eastAsia"/>
          <w:sz w:val="24"/>
          <w:u w:val="single"/>
        </w:rPr>
        <w:t>工程总价款的</w:t>
      </w:r>
      <w:r w:rsidR="00A20E3E" w:rsidRPr="00253704">
        <w:rPr>
          <w:rFonts w:ascii="仿宋_GB2312" w:eastAsia="仿宋_GB2312" w:hint="eastAsia"/>
          <w:sz w:val="24"/>
          <w:u w:val="single"/>
        </w:rPr>
        <w:t>5</w:t>
      </w:r>
      <w:r w:rsidRPr="00253704">
        <w:rPr>
          <w:rFonts w:ascii="仿宋_GB2312" w:eastAsia="仿宋_GB2312" w:hint="eastAsia"/>
          <w:sz w:val="24"/>
          <w:u w:val="single"/>
        </w:rPr>
        <w:t>%；</w:t>
      </w:r>
    </w:p>
    <w:bookmarkEnd w:id="30"/>
    <w:bookmarkEnd w:id="31"/>
    <w:p w:rsidR="002666BC" w:rsidRPr="00253704" w:rsidRDefault="00534213">
      <w:pPr>
        <w:spacing w:line="360" w:lineRule="auto"/>
        <w:rPr>
          <w:rFonts w:ascii="仿宋_GB2312" w:eastAsia="仿宋_GB2312"/>
          <w:sz w:val="24"/>
        </w:rPr>
      </w:pPr>
      <w:r w:rsidRPr="00253704">
        <w:rPr>
          <w:rFonts w:ascii="仿宋_GB2312" w:eastAsia="仿宋_GB2312" w:hint="eastAsia"/>
          <w:sz w:val="24"/>
        </w:rPr>
        <w:t>2.工程保修期：</w:t>
      </w:r>
      <w:r w:rsidR="001C0CC1" w:rsidRPr="00253704">
        <w:rPr>
          <w:rFonts w:ascii="仿宋_GB2312" w:eastAsia="仿宋_GB2312" w:hint="eastAsia"/>
          <w:sz w:val="24"/>
          <w:u w:val="single"/>
        </w:rPr>
        <w:t>从竣工验收合格之日起算12个月</w:t>
      </w:r>
      <w:r w:rsidR="00B1311A" w:rsidRPr="00253704">
        <w:rPr>
          <w:rFonts w:ascii="仿宋_GB2312" w:eastAsia="仿宋_GB2312" w:hint="eastAsia"/>
          <w:sz w:val="24"/>
        </w:rPr>
        <w:t>；</w:t>
      </w:r>
    </w:p>
    <w:p w:rsidR="00D17F2E" w:rsidRPr="00213757" w:rsidRDefault="00534213">
      <w:pPr>
        <w:spacing w:line="360" w:lineRule="auto"/>
        <w:rPr>
          <w:rFonts w:ascii="仿宋_GB2312" w:eastAsia="仿宋_GB2312"/>
          <w:sz w:val="24"/>
          <w:u w:val="single"/>
        </w:rPr>
      </w:pPr>
      <w:r>
        <w:rPr>
          <w:rFonts w:ascii="仿宋_GB2312" w:eastAsia="仿宋_GB2312" w:hint="eastAsia"/>
          <w:sz w:val="24"/>
        </w:rPr>
        <w:t>3.修复费用：</w:t>
      </w:r>
      <w:r w:rsidR="00213757">
        <w:rPr>
          <w:rFonts w:ascii="仿宋_GB2312" w:eastAsia="仿宋_GB2312" w:hint="eastAsia"/>
          <w:sz w:val="24"/>
          <w:u w:val="single"/>
        </w:rPr>
        <w:t xml:space="preserve">         </w:t>
      </w:r>
      <w:r w:rsidR="00213757">
        <w:rPr>
          <w:rFonts w:ascii="仿宋_GB2312" w:eastAsia="仿宋_GB2312" w:hint="eastAsia"/>
          <w:sz w:val="24"/>
        </w:rPr>
        <w:t>；</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）保修期内，因承包人原因造成工程的缺陷、损坏，承包人应负责修复，</w:t>
      </w:r>
      <w:r>
        <w:rPr>
          <w:rFonts w:ascii="仿宋_GB2312" w:eastAsia="仿宋_GB2312" w:hint="eastAsia"/>
          <w:sz w:val="24"/>
        </w:rPr>
        <w:lastRenderedPageBreak/>
        <w:t>并承担修复的费用以及因工程的缺陷、损坏造成的人身伤害和财产损失；</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）保修期内，因发包人使用不当或其他原因造成工程的缺陷、损坏，可以委托承包人修复，但发包人应承担修复的费用；</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（3）因承包人原因造成工程的缺陷或损坏，承包人拒绝维修或未能在合理期限内修复缺陷或损坏，且经发包人书面催告后仍未修复的，发包人有权自行修复或委托第三方修复，所需费用由承包人承担。</w:t>
      </w:r>
    </w:p>
    <w:p w:rsidR="00D17F2E" w:rsidRDefault="00534213">
      <w:pPr>
        <w:spacing w:line="360" w:lineRule="auto"/>
        <w:rPr>
          <w:rFonts w:ascii="仿宋_GB2312" w:eastAsia="仿宋_GB2312"/>
          <w:b/>
          <w:sz w:val="24"/>
        </w:rPr>
      </w:pPr>
      <w:bookmarkStart w:id="32" w:name="_Toc403130311"/>
      <w:bookmarkStart w:id="33" w:name="_Toc337558820"/>
      <w:r>
        <w:rPr>
          <w:rFonts w:ascii="仿宋_GB2312" w:eastAsia="仿宋_GB2312" w:hint="eastAsia"/>
          <w:b/>
          <w:sz w:val="24"/>
        </w:rPr>
        <w:t>十一、违约</w:t>
      </w:r>
      <w:bookmarkEnd w:id="32"/>
      <w:r>
        <w:rPr>
          <w:rFonts w:ascii="仿宋_GB2312" w:eastAsia="仿宋_GB2312" w:hint="eastAsia"/>
          <w:b/>
          <w:sz w:val="24"/>
        </w:rPr>
        <w:t>责任</w:t>
      </w:r>
    </w:p>
    <w:p w:rsidR="00D17F2E" w:rsidRDefault="00534213">
      <w:pPr>
        <w:spacing w:line="360" w:lineRule="auto"/>
        <w:rPr>
          <w:rFonts w:ascii="仿宋_GB2312" w:eastAsia="仿宋_GB2312"/>
          <w:sz w:val="24"/>
        </w:rPr>
      </w:pPr>
      <w:bookmarkStart w:id="34" w:name="_Toc296346630"/>
      <w:bookmarkStart w:id="35" w:name="_Toc403130312"/>
      <w:bookmarkStart w:id="36" w:name="_Toc296503129"/>
      <w:bookmarkStart w:id="37" w:name="_Toc337558821"/>
      <w:bookmarkEnd w:id="33"/>
      <w:r>
        <w:rPr>
          <w:rFonts w:ascii="仿宋_GB2312" w:eastAsia="仿宋_GB2312" w:hint="eastAsia"/>
          <w:sz w:val="24"/>
        </w:rPr>
        <w:t>1.</w:t>
      </w:r>
      <w:bookmarkEnd w:id="34"/>
      <w:bookmarkEnd w:id="35"/>
      <w:bookmarkEnd w:id="36"/>
      <w:bookmarkEnd w:id="37"/>
      <w:r>
        <w:rPr>
          <w:rFonts w:ascii="仿宋_GB2312" w:eastAsia="仿宋_GB2312" w:hint="eastAsia"/>
          <w:sz w:val="24"/>
        </w:rPr>
        <w:t>发包人违约责任</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（1）发包人未按约定支付合同价款或迟延组织验收，在收到承包人纠正违约通知后</w:t>
      </w:r>
      <w:r w:rsidR="00301FF5">
        <w:rPr>
          <w:rFonts w:ascii="仿宋_GB2312" w:eastAsia="仿宋_GB2312" w:hint="eastAsia"/>
          <w:sz w:val="24"/>
        </w:rPr>
        <w:t>15</w:t>
      </w:r>
      <w:r>
        <w:rPr>
          <w:rFonts w:ascii="仿宋_GB2312" w:eastAsia="仿宋_GB2312" w:hint="eastAsia"/>
          <w:sz w:val="24"/>
        </w:rPr>
        <w:t>天内仍不纠正违约行为的，承包人有权暂停工程施工，并通知发包人。</w:t>
      </w:r>
    </w:p>
    <w:p w:rsidR="00D17F2E" w:rsidRDefault="00534213">
      <w:pPr>
        <w:spacing w:line="360" w:lineRule="auto"/>
        <w:rPr>
          <w:rFonts w:ascii="仿宋_GB2312" w:eastAsia="仿宋_GB2312"/>
          <w:sz w:val="24"/>
        </w:rPr>
      </w:pPr>
      <w:bookmarkStart w:id="38" w:name="_Toc403130314"/>
      <w:r>
        <w:rPr>
          <w:rFonts w:ascii="仿宋_GB2312" w:eastAsia="仿宋_GB2312" w:hint="eastAsia"/>
          <w:sz w:val="24"/>
        </w:rPr>
        <w:t>2.承包人违约责任</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（1）承包人如出现不按要求施工、迟延完工等违约情形的，应按照发包人要求纠正，纠正方式包括但不限于返工重做、继续履行等，因此造成的损失和导致的费用均由承包人承担</w:t>
      </w:r>
      <w:r w:rsidR="00734719">
        <w:rPr>
          <w:rFonts w:ascii="仿宋_GB2312" w:eastAsia="仿宋_GB2312" w:hint="eastAsia"/>
          <w:sz w:val="24"/>
        </w:rPr>
        <w:t>。每逾期一日，承包人应向发包人支付400元违约金，逾期超过十日的，发包人有权解除合同，</w:t>
      </w:r>
      <w:r w:rsidR="00AA7AE6">
        <w:rPr>
          <w:rFonts w:ascii="仿宋_GB2312" w:eastAsia="仿宋_GB2312" w:hint="eastAsia"/>
          <w:sz w:val="24"/>
        </w:rPr>
        <w:t>发包人解除合同的，</w:t>
      </w:r>
      <w:r w:rsidR="00734719">
        <w:rPr>
          <w:rFonts w:ascii="仿宋_GB2312" w:eastAsia="仿宋_GB2312" w:hint="eastAsia"/>
          <w:sz w:val="24"/>
        </w:rPr>
        <w:t>承包人应向发包人支付合同总价20%的违约金</w:t>
      </w:r>
      <w:r>
        <w:rPr>
          <w:rFonts w:ascii="仿宋_GB2312" w:eastAsia="仿宋_GB2312" w:hint="eastAsia"/>
          <w:sz w:val="24"/>
        </w:rPr>
        <w:t>。</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（2）在承包人承诺的保修期内，如果发生建筑物开裂、倒塌等造成的任何人身、财产损失，均由承包人负责，并须赔偿发包人所有损失。</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（3）承包人所有施工材料均须经过发包人验收合格后才能用于施工，否则导致质量问题的，承包人必须按照发包人要求拆除并重做，费用自理。每发生一次，发包人可以从工程款中扣除5000元以示惩戒。</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（4）承包人发生违约达3次以上，或致安全事故发生，或发生违约后在发包人指定期限内不予纠正的，发包人有权单方立即解除合同，而且承包人应支付不低</w:t>
      </w:r>
      <w:r>
        <w:rPr>
          <w:rFonts w:ascii="仿宋_GB2312" w:eastAsia="仿宋_GB2312" w:hint="eastAsia"/>
          <w:sz w:val="24"/>
        </w:rPr>
        <w:lastRenderedPageBreak/>
        <w:t>于合同总价5%的赔偿金。</w:t>
      </w:r>
    </w:p>
    <w:p w:rsidR="00D17F2E" w:rsidRDefault="00534213">
      <w:pPr>
        <w:spacing w:line="360" w:lineRule="auto"/>
        <w:rPr>
          <w:rFonts w:ascii="仿宋_GB2312" w:eastAsia="仿宋_GB2312"/>
          <w:sz w:val="24"/>
        </w:rPr>
      </w:pPr>
      <w:r>
        <w:rPr>
          <w:rFonts w:ascii="仿宋_GB2312" w:eastAsia="仿宋_GB2312" w:hint="eastAsia"/>
          <w:sz w:val="24"/>
        </w:rPr>
        <w:t>3.第三人造成的违约</w:t>
      </w:r>
      <w:bookmarkEnd w:id="38"/>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在履行合同过程中以及保修期内，一方当事人因第三人的原因造成违约的，应当向对方当事人承担违约责任。一方当事人和第三人之间的纠纷，依照法律规定或者按照其间约定解决。</w:t>
      </w:r>
    </w:p>
    <w:p w:rsidR="00D17F2E" w:rsidRDefault="00534213">
      <w:pPr>
        <w:spacing w:line="360" w:lineRule="auto"/>
        <w:rPr>
          <w:rFonts w:ascii="仿宋_GB2312" w:eastAsia="仿宋_GB2312"/>
          <w:b/>
          <w:sz w:val="24"/>
        </w:rPr>
      </w:pPr>
      <w:r>
        <w:rPr>
          <w:rFonts w:ascii="仿宋_GB2312" w:eastAsia="仿宋_GB2312" w:hint="eastAsia"/>
          <w:b/>
          <w:sz w:val="24"/>
        </w:rPr>
        <w:t>十二、</w:t>
      </w:r>
      <w:bookmarkStart w:id="39" w:name="_Toc403130235"/>
      <w:bookmarkStart w:id="40" w:name="_Toc337558737"/>
      <w:bookmarkStart w:id="41" w:name="_Toc296346538"/>
      <w:bookmarkStart w:id="42" w:name="_Toc296503037"/>
      <w:r>
        <w:rPr>
          <w:rFonts w:ascii="仿宋_GB2312" w:eastAsia="仿宋_GB2312" w:hint="eastAsia"/>
          <w:b/>
          <w:sz w:val="24"/>
        </w:rPr>
        <w:t>知识产权</w:t>
      </w:r>
      <w:bookmarkEnd w:id="39"/>
      <w:bookmarkEnd w:id="40"/>
    </w:p>
    <w:bookmarkEnd w:id="41"/>
    <w:bookmarkEnd w:id="42"/>
    <w:p w:rsidR="00D17F2E" w:rsidRDefault="00534213">
      <w:pPr>
        <w:spacing w:line="360" w:lineRule="auto"/>
        <w:rPr>
          <w:rFonts w:ascii="仿宋_GB2312" w:eastAsia="仿宋_GB2312"/>
          <w:sz w:val="24"/>
        </w:rPr>
      </w:pPr>
      <w:r>
        <w:rPr>
          <w:rFonts w:ascii="仿宋_GB2312" w:eastAsia="仿宋_GB2312" w:hint="eastAsia"/>
          <w:sz w:val="24"/>
        </w:rPr>
        <w:t>1. 承包人为实施工程所编制的文件，除署名权以外的著作权属于发包人；发包人提供给承包人的图纸、发包人为实施工程自行编制或委托编制的技术规范以及反映发包人要求的或其他类似性质的文件的著作权属于发包人。未经发包人书面同意，承包人不得为了合同以外的目的而复制、使用上述文件或将之提供给任何第三方。</w:t>
      </w:r>
    </w:p>
    <w:p w:rsidR="00D17F2E" w:rsidRDefault="00534213">
      <w:pPr>
        <w:spacing w:line="360" w:lineRule="auto"/>
        <w:rPr>
          <w:rFonts w:ascii="仿宋_GB2312" w:eastAsia="仿宋_GB2312"/>
          <w:sz w:val="24"/>
        </w:rPr>
      </w:pPr>
      <w:r>
        <w:rPr>
          <w:rFonts w:ascii="仿宋_GB2312" w:eastAsia="仿宋_GB2312" w:hint="eastAsia"/>
          <w:sz w:val="24"/>
        </w:rPr>
        <w:t>2.除另有约定外，承包人在合同签订前和签订时已确定采用的专利、专有技术、技术秘密的使用费已包含在签约合同价中。</w:t>
      </w:r>
    </w:p>
    <w:p w:rsidR="00D17F2E" w:rsidRDefault="00534213">
      <w:pPr>
        <w:spacing w:line="360" w:lineRule="auto"/>
        <w:rPr>
          <w:rFonts w:ascii="仿宋_GB2312" w:eastAsia="仿宋_GB2312"/>
          <w:b/>
          <w:sz w:val="24"/>
        </w:rPr>
      </w:pPr>
      <w:bookmarkStart w:id="43" w:name="_Toc403130236"/>
      <w:bookmarkStart w:id="44" w:name="_Toc337558738"/>
      <w:r>
        <w:rPr>
          <w:rFonts w:ascii="仿宋_GB2312" w:eastAsia="仿宋_GB2312" w:hint="eastAsia"/>
          <w:b/>
          <w:sz w:val="24"/>
        </w:rPr>
        <w:t>十三、保密</w:t>
      </w:r>
      <w:bookmarkEnd w:id="43"/>
    </w:p>
    <w:bookmarkEnd w:id="44"/>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未经对方同意，任何一方不得将对方提供的图纸、文件以及声明需要保密的资料信息等商业秘密泄露给第三方。</w:t>
      </w:r>
    </w:p>
    <w:p w:rsidR="00D17F2E" w:rsidRDefault="00534213">
      <w:pPr>
        <w:spacing w:line="360" w:lineRule="auto"/>
        <w:rPr>
          <w:rFonts w:ascii="仿宋_GB2312" w:eastAsia="仿宋_GB2312"/>
          <w:b/>
          <w:sz w:val="24"/>
        </w:rPr>
      </w:pPr>
      <w:bookmarkStart w:id="45" w:name="_Toc403130315"/>
      <w:bookmarkStart w:id="46" w:name="_Toc296503116"/>
      <w:bookmarkStart w:id="47" w:name="_Toc337558823"/>
      <w:bookmarkStart w:id="48" w:name="_Toc296346617"/>
      <w:r>
        <w:rPr>
          <w:rFonts w:ascii="仿宋_GB2312" w:eastAsia="仿宋_GB2312" w:hint="eastAsia"/>
          <w:b/>
          <w:sz w:val="24"/>
        </w:rPr>
        <w:t>十四、不可抗力</w:t>
      </w:r>
      <w:bookmarkEnd w:id="45"/>
      <w:bookmarkEnd w:id="46"/>
      <w:bookmarkEnd w:id="47"/>
      <w:bookmarkEnd w:id="48"/>
    </w:p>
    <w:p w:rsidR="00D17F2E" w:rsidRDefault="00534213">
      <w:pPr>
        <w:spacing w:line="360" w:lineRule="auto"/>
        <w:rPr>
          <w:rFonts w:ascii="仿宋_GB2312" w:eastAsia="仿宋_GB2312"/>
          <w:sz w:val="24"/>
        </w:rPr>
      </w:pPr>
      <w:bookmarkStart w:id="49" w:name="_Toc403130316"/>
      <w:bookmarkStart w:id="50" w:name="_Toc296503117"/>
      <w:bookmarkStart w:id="51" w:name="_Toc337558824"/>
      <w:bookmarkStart w:id="52" w:name="_Toc296346618"/>
      <w:r>
        <w:rPr>
          <w:rFonts w:ascii="仿宋_GB2312" w:eastAsia="仿宋_GB2312" w:hint="eastAsia"/>
          <w:sz w:val="24"/>
        </w:rPr>
        <w:t>1.不可抗力</w:t>
      </w:r>
      <w:bookmarkEnd w:id="49"/>
      <w:bookmarkEnd w:id="50"/>
      <w:bookmarkEnd w:id="51"/>
      <w:bookmarkEnd w:id="52"/>
      <w:r>
        <w:rPr>
          <w:rFonts w:ascii="仿宋_GB2312" w:eastAsia="仿宋_GB2312" w:hint="eastAsia"/>
          <w:sz w:val="24"/>
        </w:rPr>
        <w:t>是指合同当事人在签订合同时不可预见，在合同履行过程中不可避免且不能克服的自然灾害和社会性突发事件，如地震、海啸、瘟疫、骚乱、戒严、暴动、战争和专用合同条款中约定的其他情形。</w:t>
      </w:r>
    </w:p>
    <w:p w:rsidR="00D17F2E" w:rsidRDefault="00534213">
      <w:pPr>
        <w:spacing w:line="360" w:lineRule="auto"/>
        <w:rPr>
          <w:rFonts w:ascii="仿宋_GB2312" w:eastAsia="仿宋_GB2312"/>
          <w:sz w:val="24"/>
        </w:rPr>
      </w:pPr>
      <w:r>
        <w:rPr>
          <w:rFonts w:ascii="仿宋_GB2312" w:eastAsia="仿宋_GB2312" w:hint="eastAsia"/>
          <w:sz w:val="24"/>
        </w:rPr>
        <w:t>2.合同一方当事人遇到不可抗力事件，使其履行合同义务受到阻碍时，应立即通知合同另一方当事人，书面说明不可抗力和受阻碍的详细情况，并提供必要的证明。</w:t>
      </w:r>
    </w:p>
    <w:p w:rsidR="00D17F2E" w:rsidRDefault="00534213">
      <w:pPr>
        <w:spacing w:line="360" w:lineRule="auto"/>
        <w:rPr>
          <w:rFonts w:ascii="仿宋_GB2312" w:eastAsia="仿宋_GB2312"/>
          <w:sz w:val="24"/>
        </w:rPr>
      </w:pPr>
      <w:r>
        <w:rPr>
          <w:rFonts w:ascii="仿宋_GB2312" w:eastAsia="仿宋_GB2312" w:hint="eastAsia"/>
          <w:sz w:val="24"/>
        </w:rPr>
        <w:t>3.迟延履行期间遭遇不可抗力的，不免除其违约责任。</w:t>
      </w:r>
    </w:p>
    <w:p w:rsidR="00D17F2E" w:rsidRDefault="00534213">
      <w:pPr>
        <w:spacing w:line="360" w:lineRule="auto"/>
        <w:rPr>
          <w:rFonts w:ascii="仿宋_GB2312" w:eastAsia="仿宋_GB2312"/>
          <w:sz w:val="24"/>
        </w:rPr>
      </w:pPr>
      <w:bookmarkStart w:id="53" w:name="_Toc403130319"/>
      <w:bookmarkStart w:id="54" w:name="_Toc337558827"/>
      <w:r>
        <w:rPr>
          <w:rFonts w:ascii="仿宋_GB2312" w:eastAsia="仿宋_GB2312" w:hint="eastAsia"/>
          <w:sz w:val="24"/>
        </w:rPr>
        <w:t>4.</w:t>
      </w:r>
      <w:bookmarkEnd w:id="53"/>
      <w:bookmarkEnd w:id="54"/>
      <w:r>
        <w:rPr>
          <w:rFonts w:ascii="仿宋_GB2312" w:eastAsia="仿宋_GB2312" w:hint="eastAsia"/>
          <w:sz w:val="24"/>
        </w:rPr>
        <w:t>因不可抗力导致合同无法履行连续超过10天或累计超过30天的，发包人和承</w:t>
      </w:r>
      <w:r>
        <w:rPr>
          <w:rFonts w:ascii="仿宋_GB2312" w:eastAsia="仿宋_GB2312" w:hint="eastAsia"/>
          <w:sz w:val="24"/>
        </w:rPr>
        <w:lastRenderedPageBreak/>
        <w:t>包人均有权解除合同。</w:t>
      </w:r>
    </w:p>
    <w:p w:rsidR="00D17F2E" w:rsidRDefault="00534213">
      <w:pPr>
        <w:spacing w:line="360" w:lineRule="auto"/>
        <w:rPr>
          <w:rFonts w:ascii="仿宋_GB2312" w:eastAsia="仿宋_GB2312"/>
          <w:b/>
          <w:sz w:val="24"/>
        </w:rPr>
      </w:pPr>
      <w:bookmarkStart w:id="55" w:name="_Toc403130334"/>
      <w:bookmarkStart w:id="56" w:name="_Toc296346647"/>
      <w:bookmarkStart w:id="57" w:name="_Toc337558840"/>
      <w:bookmarkStart w:id="58" w:name="_Toc296503146"/>
      <w:r>
        <w:rPr>
          <w:rFonts w:ascii="仿宋_GB2312" w:eastAsia="仿宋_GB2312" w:hint="eastAsia"/>
          <w:b/>
          <w:sz w:val="24"/>
        </w:rPr>
        <w:t>十五、争议解决</w:t>
      </w:r>
      <w:bookmarkEnd w:id="55"/>
    </w:p>
    <w:bookmarkEnd w:id="56"/>
    <w:bookmarkEnd w:id="57"/>
    <w:bookmarkEnd w:id="58"/>
    <w:p w:rsidR="00D17F2E" w:rsidRDefault="00534213">
      <w:pPr>
        <w:spacing w:line="360" w:lineRule="auto"/>
        <w:rPr>
          <w:rFonts w:ascii="仿宋_GB2312" w:eastAsia="仿宋_GB2312"/>
          <w:sz w:val="24"/>
        </w:rPr>
      </w:pPr>
      <w:r>
        <w:rPr>
          <w:rFonts w:ascii="仿宋_GB2312" w:eastAsia="仿宋_GB2312" w:hint="eastAsia"/>
          <w:sz w:val="24"/>
        </w:rPr>
        <w:t>1.因合同及合同有关事项产生的争议，均应向发包人住所地有管辖权的人民法院起诉。</w:t>
      </w:r>
    </w:p>
    <w:p w:rsidR="00D17F2E" w:rsidRDefault="00534213">
      <w:pPr>
        <w:spacing w:line="360" w:lineRule="auto"/>
        <w:rPr>
          <w:rFonts w:ascii="仿宋_GB2312" w:eastAsia="仿宋_GB2312"/>
          <w:sz w:val="24"/>
        </w:rPr>
      </w:pPr>
      <w:bookmarkStart w:id="59" w:name="_Toc403130339"/>
      <w:bookmarkStart w:id="60" w:name="_Toc337558845"/>
      <w:bookmarkStart w:id="61" w:name="_Toc296503152"/>
      <w:bookmarkStart w:id="62" w:name="_Toc296346653"/>
      <w:r>
        <w:rPr>
          <w:rFonts w:ascii="仿宋_GB2312" w:eastAsia="仿宋_GB2312" w:hint="eastAsia"/>
          <w:sz w:val="24"/>
        </w:rPr>
        <w:t>2.</w:t>
      </w:r>
      <w:bookmarkEnd w:id="59"/>
      <w:bookmarkEnd w:id="60"/>
      <w:bookmarkEnd w:id="61"/>
      <w:bookmarkEnd w:id="62"/>
      <w:r>
        <w:rPr>
          <w:rFonts w:ascii="仿宋_GB2312" w:eastAsia="仿宋_GB2312" w:hint="eastAsia"/>
          <w:sz w:val="24"/>
        </w:rPr>
        <w:t>合同有关争议解决的条款独立存在，合同的变更、解除、终止、无效或者被撤销均不影响其效力。</w:t>
      </w:r>
    </w:p>
    <w:p w:rsidR="00D17F2E" w:rsidRDefault="00534213">
      <w:pPr>
        <w:spacing w:line="360" w:lineRule="auto"/>
        <w:rPr>
          <w:rFonts w:ascii="仿宋_GB2312" w:eastAsia="仿宋_GB2312"/>
          <w:b/>
          <w:sz w:val="24"/>
        </w:rPr>
      </w:pPr>
      <w:r>
        <w:rPr>
          <w:rFonts w:ascii="仿宋_GB2312" w:eastAsia="仿宋_GB2312" w:hint="eastAsia"/>
          <w:b/>
          <w:sz w:val="24"/>
        </w:rPr>
        <w:t>十六、其他条款</w:t>
      </w:r>
    </w:p>
    <w:p w:rsidR="00D17F2E" w:rsidRDefault="00534213">
      <w:pPr>
        <w:spacing w:line="360" w:lineRule="auto"/>
        <w:rPr>
          <w:rFonts w:ascii="仿宋_GB2312" w:eastAsia="仿宋_GB2312"/>
          <w:sz w:val="24"/>
        </w:rPr>
      </w:pPr>
      <w:r>
        <w:rPr>
          <w:rFonts w:ascii="仿宋_GB2312" w:eastAsia="仿宋_GB2312" w:hint="eastAsia"/>
          <w:sz w:val="24"/>
        </w:rPr>
        <w:t>1.合同未尽事宜，合同当事人另行签订书面补充协议。</w:t>
      </w:r>
    </w:p>
    <w:p w:rsidR="00D17F2E" w:rsidRDefault="00534213">
      <w:pPr>
        <w:spacing w:line="360" w:lineRule="auto"/>
        <w:rPr>
          <w:rFonts w:ascii="仿宋_GB2312" w:eastAsia="仿宋_GB2312"/>
          <w:sz w:val="24"/>
        </w:rPr>
      </w:pPr>
      <w:r>
        <w:rPr>
          <w:rFonts w:ascii="仿宋_GB2312" w:eastAsia="仿宋_GB2312" w:hint="eastAsia"/>
          <w:sz w:val="24"/>
        </w:rPr>
        <w:t>2.本合同自</w:t>
      </w:r>
      <w:r>
        <w:rPr>
          <w:rFonts w:ascii="仿宋_GB2312" w:eastAsia="仿宋_GB2312" w:hint="eastAsia"/>
          <w:sz w:val="24"/>
          <w:u w:val="single"/>
        </w:rPr>
        <w:t>双方签字盖章后</w:t>
      </w:r>
      <w:r>
        <w:rPr>
          <w:rFonts w:ascii="仿宋_GB2312" w:eastAsia="仿宋_GB2312" w:hint="eastAsia"/>
          <w:sz w:val="24"/>
        </w:rPr>
        <w:t>生效。</w:t>
      </w:r>
    </w:p>
    <w:p w:rsidR="00D17F2E" w:rsidRDefault="00534213">
      <w:pPr>
        <w:spacing w:line="360" w:lineRule="auto"/>
        <w:rPr>
          <w:rFonts w:ascii="仿宋_GB2312" w:eastAsia="仿宋_GB2312"/>
          <w:sz w:val="24"/>
        </w:rPr>
      </w:pPr>
      <w:r>
        <w:rPr>
          <w:rFonts w:ascii="仿宋_GB2312" w:eastAsia="仿宋_GB2312" w:hint="eastAsia"/>
          <w:sz w:val="24"/>
        </w:rPr>
        <w:t>3.本合同一式肆份，均具有同等法律效力，发包人执贰份，承包人执贰份。</w:t>
      </w:r>
    </w:p>
    <w:p w:rsidR="00D17F2E" w:rsidRDefault="00534213">
      <w:pPr>
        <w:spacing w:line="360" w:lineRule="auto"/>
        <w:rPr>
          <w:rFonts w:ascii="仿宋_GB2312" w:eastAsia="仿宋_GB2312"/>
          <w:sz w:val="24"/>
        </w:rPr>
      </w:pPr>
      <w:r>
        <w:rPr>
          <w:rFonts w:ascii="仿宋_GB2312" w:eastAsia="仿宋_GB2312" w:hint="eastAsia"/>
          <w:sz w:val="24"/>
        </w:rPr>
        <w:t>4、本合同文件构成列表：中标通知书；投标</w:t>
      </w:r>
      <w:r w:rsidR="002E645E">
        <w:rPr>
          <w:rFonts w:ascii="仿宋_GB2312" w:eastAsia="仿宋_GB2312" w:hint="eastAsia"/>
          <w:sz w:val="24"/>
        </w:rPr>
        <w:t>书</w:t>
      </w:r>
      <w:r>
        <w:rPr>
          <w:rFonts w:ascii="仿宋_GB2312" w:eastAsia="仿宋_GB2312" w:hint="eastAsia"/>
          <w:sz w:val="24"/>
        </w:rPr>
        <w:t>及其附录；本合同及其附件（均须经合同当事人签字或盖章）；技术标准和要求；图纸；已标价工程量清单或预算书；其他合同文件。</w:t>
      </w:r>
    </w:p>
    <w:p w:rsidR="00D17F2E" w:rsidRDefault="00534213">
      <w:pPr>
        <w:spacing w:line="360" w:lineRule="auto"/>
        <w:ind w:firstLineChars="200" w:firstLine="480"/>
        <w:rPr>
          <w:rFonts w:ascii="仿宋_GB2312" w:eastAsia="仿宋_GB2312"/>
          <w:sz w:val="24"/>
        </w:rPr>
      </w:pPr>
      <w:r>
        <w:rPr>
          <w:rFonts w:ascii="仿宋_GB2312" w:eastAsia="仿宋_GB2312" w:hint="eastAsia"/>
          <w:sz w:val="24"/>
        </w:rPr>
        <w:t>上述各项合同文件包括合同当事人就该项合同文件所作出的补充和修改，属于同一类内容的文件，应以最新签署的为准。</w:t>
      </w:r>
    </w:p>
    <w:p w:rsidR="00D17F2E" w:rsidRDefault="00534213">
      <w:pPr>
        <w:spacing w:line="360" w:lineRule="auto"/>
        <w:rPr>
          <w:rFonts w:ascii="仿宋_GB2312" w:eastAsia="仿宋_GB2312"/>
          <w:sz w:val="24"/>
        </w:rPr>
      </w:pPr>
      <w:r>
        <w:rPr>
          <w:rFonts w:ascii="仿宋_GB2312" w:eastAsia="仿宋_GB2312" w:hint="eastAsia"/>
          <w:sz w:val="24"/>
        </w:rPr>
        <w:t>5、本合同附件列表</w:t>
      </w:r>
    </w:p>
    <w:p w:rsidR="00D17F2E" w:rsidRDefault="00534213">
      <w:pPr>
        <w:spacing w:line="360" w:lineRule="auto"/>
        <w:rPr>
          <w:rFonts w:ascii="仿宋_GB2312" w:eastAsia="仿宋_GB2312"/>
          <w:sz w:val="24"/>
          <w:u w:val="dotted"/>
        </w:rPr>
      </w:pPr>
      <w:r>
        <w:rPr>
          <w:rFonts w:ascii="仿宋_GB2312" w:eastAsia="仿宋_GB2312" w:hint="eastAsia"/>
          <w:sz w:val="24"/>
          <w:u w:val="dotted"/>
        </w:rPr>
        <w:t>【以下无正文，为双方签署页】</w:t>
      </w:r>
    </w:p>
    <w:p w:rsidR="00D17F2E" w:rsidRDefault="00534213">
      <w:pPr>
        <w:spacing w:line="360" w:lineRule="auto"/>
        <w:rPr>
          <w:rFonts w:ascii="仿宋_GB2312" w:eastAsia="仿宋_GB2312"/>
          <w:sz w:val="24"/>
          <w:u w:val="dotted"/>
        </w:rPr>
      </w:pPr>
      <w:r>
        <w:rPr>
          <w:rFonts w:ascii="仿宋_GB2312" w:eastAsia="仿宋_GB2312" w:hint="eastAsia"/>
          <w:sz w:val="24"/>
        </w:rPr>
        <w:t>本合同签订日期：本合同签订地点：</w:t>
      </w:r>
    </w:p>
    <w:p w:rsidR="00D17F2E" w:rsidRDefault="00534213">
      <w:pPr>
        <w:spacing w:line="360" w:lineRule="auto"/>
        <w:rPr>
          <w:rFonts w:ascii="仿宋_GB2312" w:eastAsia="仿宋_GB2312"/>
          <w:sz w:val="24"/>
        </w:rPr>
      </w:pPr>
      <w:r>
        <w:rPr>
          <w:rFonts w:ascii="仿宋_GB2312" w:eastAsia="仿宋_GB2312" w:hint="eastAsia"/>
          <w:sz w:val="24"/>
        </w:rPr>
        <w:t>发包人：</w:t>
      </w:r>
      <w:r>
        <w:rPr>
          <w:rFonts w:ascii="仿宋_GB2312" w:eastAsia="仿宋_GB2312"/>
          <w:sz w:val="24"/>
        </w:rPr>
        <w:t xml:space="preserve"> </w:t>
      </w:r>
      <w:r w:rsidR="006A6BB7">
        <w:rPr>
          <w:rFonts w:ascii="仿宋_GB2312" w:eastAsia="仿宋_GB2312" w:hint="eastAsia"/>
          <w:sz w:val="24"/>
        </w:rPr>
        <w:t xml:space="preserve">     </w:t>
      </w:r>
      <w:r w:rsidR="00B80E0C">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公章</w:t>
      </w:r>
      <w:r w:rsidR="001B48EB">
        <w:rPr>
          <w:rFonts w:ascii="仿宋_GB2312" w:eastAsia="仿宋_GB2312"/>
          <w:sz w:val="24"/>
        </w:rPr>
        <w:t xml:space="preserve">)          </w:t>
      </w:r>
      <w:r w:rsidR="001B48EB">
        <w:rPr>
          <w:rFonts w:ascii="仿宋_GB2312" w:eastAsia="仿宋_GB2312" w:hint="eastAsia"/>
          <w:sz w:val="24"/>
        </w:rPr>
        <w:t xml:space="preserve"> </w:t>
      </w:r>
      <w:r>
        <w:rPr>
          <w:rFonts w:ascii="仿宋_GB2312" w:eastAsia="仿宋_GB2312" w:hint="eastAsia"/>
          <w:sz w:val="24"/>
        </w:rPr>
        <w:t>承包人：</w:t>
      </w:r>
      <w:r>
        <w:rPr>
          <w:rFonts w:ascii="仿宋_GB2312" w:eastAsia="仿宋_GB2312"/>
          <w:sz w:val="24"/>
        </w:rPr>
        <w:t xml:space="preserve">  </w:t>
      </w:r>
      <w:r w:rsidR="006A6BB7">
        <w:rPr>
          <w:rFonts w:ascii="仿宋_GB2312" w:eastAsia="仿宋_GB2312" w:hint="eastAsia"/>
          <w:sz w:val="24"/>
        </w:rPr>
        <w:t xml:space="preserve">    </w:t>
      </w:r>
      <w:r w:rsidR="00B80E0C">
        <w:rPr>
          <w:rFonts w:ascii="仿宋_GB2312" w:eastAsia="仿宋_GB2312" w:hint="eastAsia"/>
          <w:sz w:val="24"/>
        </w:rPr>
        <w:t xml:space="preserve">   </w:t>
      </w:r>
      <w:r w:rsidR="006A6BB7">
        <w:rPr>
          <w:rFonts w:ascii="仿宋_GB2312" w:eastAsia="仿宋_GB2312" w:hint="eastAsia"/>
          <w:sz w:val="24"/>
        </w:rPr>
        <w:t xml:space="preserve"> </w:t>
      </w:r>
      <w:r>
        <w:rPr>
          <w:rFonts w:ascii="仿宋_GB2312" w:eastAsia="仿宋_GB2312"/>
          <w:sz w:val="24"/>
        </w:rPr>
        <w:t>(</w:t>
      </w:r>
      <w:r>
        <w:rPr>
          <w:rFonts w:ascii="仿宋_GB2312" w:eastAsia="仿宋_GB2312" w:hint="eastAsia"/>
          <w:sz w:val="24"/>
        </w:rPr>
        <w:t>公章</w:t>
      </w:r>
      <w:r>
        <w:rPr>
          <w:rFonts w:ascii="仿宋_GB2312" w:eastAsia="仿宋_GB2312"/>
          <w:sz w:val="24"/>
        </w:rPr>
        <w:t xml:space="preserve">)                                 </w:t>
      </w:r>
    </w:p>
    <w:p w:rsidR="00D17F2E" w:rsidRDefault="00534213">
      <w:pPr>
        <w:spacing w:line="360" w:lineRule="auto"/>
        <w:rPr>
          <w:rFonts w:ascii="仿宋_GB2312" w:eastAsia="仿宋_GB2312"/>
          <w:sz w:val="24"/>
        </w:rPr>
      </w:pPr>
      <w:r>
        <w:rPr>
          <w:rFonts w:ascii="仿宋_GB2312" w:eastAsia="仿宋_GB2312" w:hint="eastAsia"/>
          <w:sz w:val="24"/>
        </w:rPr>
        <w:t>法定代表人或其委托代理人：</w:t>
      </w:r>
      <w:r w:rsidR="006A6BB7">
        <w:rPr>
          <w:rFonts w:ascii="仿宋_GB2312" w:eastAsia="仿宋_GB2312" w:hint="eastAsia"/>
          <w:sz w:val="24"/>
        </w:rPr>
        <w:t xml:space="preserve">             </w:t>
      </w:r>
      <w:r>
        <w:rPr>
          <w:rFonts w:ascii="仿宋_GB2312" w:eastAsia="仿宋_GB2312" w:hint="eastAsia"/>
          <w:sz w:val="24"/>
        </w:rPr>
        <w:t>法定代表人或其委托代理人：</w:t>
      </w:r>
    </w:p>
    <w:p w:rsidR="00D17F2E" w:rsidRDefault="00534213" w:rsidP="008E4BCC">
      <w:pPr>
        <w:spacing w:line="360" w:lineRule="auto"/>
        <w:rPr>
          <w:rFonts w:ascii="仿宋_GB2312" w:eastAsia="仿宋_GB2312"/>
          <w:sz w:val="24"/>
        </w:rPr>
      </w:pPr>
      <w:r>
        <w:rPr>
          <w:rFonts w:ascii="仿宋_GB2312" w:eastAsia="仿宋_GB2312" w:hint="eastAsia"/>
          <w:sz w:val="24"/>
        </w:rPr>
        <w:t>（签字）</w:t>
      </w:r>
      <w:r w:rsidR="006A6BB7">
        <w:rPr>
          <w:rFonts w:ascii="仿宋_GB2312" w:eastAsia="仿宋_GB2312" w:hint="eastAsia"/>
          <w:sz w:val="24"/>
        </w:rPr>
        <w:t xml:space="preserve"> </w:t>
      </w:r>
      <w:r w:rsidR="001B48EB">
        <w:rPr>
          <w:rFonts w:ascii="仿宋_GB2312" w:eastAsia="仿宋_GB2312" w:hint="eastAsia"/>
          <w:sz w:val="24"/>
        </w:rPr>
        <w:t xml:space="preserve">                              </w:t>
      </w:r>
      <w:r>
        <w:rPr>
          <w:rFonts w:ascii="仿宋_GB2312" w:eastAsia="仿宋_GB2312" w:hint="eastAsia"/>
          <w:sz w:val="24"/>
        </w:rPr>
        <w:t>（签字）</w:t>
      </w:r>
    </w:p>
    <w:p w:rsidR="00D17F2E" w:rsidRDefault="00534213">
      <w:pPr>
        <w:spacing w:line="360" w:lineRule="auto"/>
        <w:rPr>
          <w:rFonts w:ascii="仿宋_GB2312" w:eastAsia="仿宋_GB2312"/>
          <w:sz w:val="24"/>
        </w:rPr>
      </w:pPr>
      <w:r>
        <w:rPr>
          <w:rFonts w:ascii="仿宋_GB2312" w:eastAsia="仿宋_GB2312" w:hint="eastAsia"/>
          <w:sz w:val="24"/>
        </w:rPr>
        <w:t>法定代表人：</w:t>
      </w:r>
      <w:r>
        <w:rPr>
          <w:rFonts w:ascii="仿宋_GB2312" w:eastAsia="仿宋_GB2312"/>
          <w:sz w:val="24"/>
        </w:rPr>
        <w:t></w:t>
      </w:r>
      <w:r w:rsidR="00127F31">
        <w:rPr>
          <w:rFonts w:ascii="仿宋_GB2312" w:eastAsia="仿宋_GB2312" w:hint="eastAsia"/>
          <w:sz w:val="24"/>
        </w:rPr>
        <w:t xml:space="preserve">              </w:t>
      </w:r>
      <w:r w:rsidR="001B48EB">
        <w:rPr>
          <w:rFonts w:ascii="仿宋_GB2312" w:eastAsia="仿宋_GB2312" w:hint="eastAsia"/>
          <w:sz w:val="24"/>
        </w:rPr>
        <w:t xml:space="preserve">        </w:t>
      </w:r>
      <w:r w:rsidR="00127F31">
        <w:rPr>
          <w:rFonts w:ascii="仿宋_GB2312" w:eastAsia="仿宋_GB2312" w:hint="eastAsia"/>
          <w:sz w:val="24"/>
        </w:rPr>
        <w:t xml:space="preserve"> </w:t>
      </w:r>
      <w:r>
        <w:rPr>
          <w:rFonts w:ascii="仿宋_GB2312" w:eastAsia="仿宋_GB2312" w:hint="eastAsia"/>
          <w:sz w:val="24"/>
        </w:rPr>
        <w:t>法定代表人：</w:t>
      </w:r>
      <w:r>
        <w:rPr>
          <w:rFonts w:ascii="仿宋_GB2312" w:eastAsia="仿宋_GB2312"/>
          <w:sz w:val="24"/>
        </w:rPr>
        <w:t></w:t>
      </w:r>
    </w:p>
    <w:p w:rsidR="00D17F2E" w:rsidRDefault="00534213">
      <w:pPr>
        <w:spacing w:line="360" w:lineRule="auto"/>
        <w:rPr>
          <w:rFonts w:asciiTheme="minorEastAsia" w:hAnsiTheme="minorEastAsia"/>
          <w:sz w:val="28"/>
          <w:szCs w:val="28"/>
        </w:rPr>
      </w:pPr>
      <w:r>
        <w:rPr>
          <w:rFonts w:ascii="仿宋_GB2312" w:eastAsia="仿宋_GB2312" w:hint="eastAsia"/>
          <w:sz w:val="24"/>
        </w:rPr>
        <w:t>委托代理人：</w:t>
      </w:r>
      <w:r>
        <w:rPr>
          <w:rFonts w:ascii="仿宋_GB2312" w:eastAsia="仿宋_GB2312"/>
          <w:sz w:val="24"/>
        </w:rPr>
        <w:t></w:t>
      </w:r>
      <w:r w:rsidR="00127F31">
        <w:rPr>
          <w:rFonts w:ascii="仿宋_GB2312" w:eastAsia="仿宋_GB2312" w:hint="eastAsia"/>
          <w:sz w:val="24"/>
        </w:rPr>
        <w:t xml:space="preserve">                </w:t>
      </w:r>
      <w:r w:rsidR="001B48EB">
        <w:rPr>
          <w:rFonts w:ascii="仿宋_GB2312" w:eastAsia="仿宋_GB2312" w:hint="eastAsia"/>
          <w:sz w:val="24"/>
        </w:rPr>
        <w:t xml:space="preserve">       </w:t>
      </w:r>
      <w:r>
        <w:rPr>
          <w:rFonts w:ascii="仿宋_GB2312" w:eastAsia="仿宋_GB2312" w:hint="eastAsia"/>
          <w:sz w:val="24"/>
        </w:rPr>
        <w:t>委托代理人：</w:t>
      </w:r>
      <w:r>
        <w:rPr>
          <w:rFonts w:ascii="仿宋_GB2312" w:eastAsia="仿宋_GB2312"/>
          <w:sz w:val="24"/>
        </w:rPr>
        <w:t></w:t>
      </w:r>
    </w:p>
    <w:sectPr w:rsidR="00D17F2E" w:rsidSect="00804E81">
      <w:headerReference w:type="default" r:id="rId14"/>
      <w:footerReference w:type="default" r:id="rId15"/>
      <w:pgSz w:w="11906" w:h="16838"/>
      <w:pgMar w:top="1270" w:right="1689" w:bottom="1270"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07" w:rsidRDefault="00EB6907">
      <w:r>
        <w:separator/>
      </w:r>
    </w:p>
  </w:endnote>
  <w:endnote w:type="continuationSeparator" w:id="0">
    <w:p w:rsidR="00EB6907" w:rsidRDefault="00EB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59640"/>
    </w:sdtPr>
    <w:sdtContent>
      <w:p w:rsidR="00DD3B09" w:rsidRDefault="00541A86">
        <w:pPr>
          <w:pStyle w:val="a7"/>
        </w:pPr>
        <w:r w:rsidRPr="00541A86">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3" o:spid="_x0000_s1026" type="#_x0000_t176" style="position:absolute;margin-left:532.9pt;margin-top:792.75pt;width:40.35pt;height:3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" filled="f" stroked="f">
              <v:textbox>
                <w:txbxContent>
                  <w:p w:rsidR="00DD3B09" w:rsidRDefault="00541A86">
                    <w:pPr>
                      <w:pStyle w:val="a7"/>
                      <w:pBdr>
                        <w:top w:val="single" w:sz="12" w:space="1" w:color="A5A5A5" w:themeColor="accent3"/>
                        <w:bottom w:val="single" w:sz="48" w:space="1" w:color="A5A5A5" w:themeColor="accent3"/>
                      </w:pBdr>
                      <w:jc w:val="center"/>
                      <w:rPr>
                        <w:sz w:val="28"/>
                        <w:szCs w:val="28"/>
                      </w:rPr>
                    </w:pPr>
                    <w:r w:rsidRPr="00541A86">
                      <w:rPr>
                        <w:sz w:val="22"/>
                        <w:szCs w:val="21"/>
                      </w:rPr>
                      <w:fldChar w:fldCharType="begin"/>
                    </w:r>
                    <w:r w:rsidR="00DD3B09">
                      <w:instrText>PAGE    \* MERGEFORMAT</w:instrText>
                    </w:r>
                    <w:r w:rsidRPr="00541A86">
                      <w:rPr>
                        <w:sz w:val="22"/>
                        <w:szCs w:val="21"/>
                      </w:rPr>
                      <w:fldChar w:fldCharType="separate"/>
                    </w:r>
                    <w:r w:rsidR="0039504C" w:rsidRPr="0039504C">
                      <w:rPr>
                        <w:noProof/>
                        <w:sz w:val="28"/>
                        <w:szCs w:val="28"/>
                        <w:lang w:val="zh-CN"/>
                      </w:rPr>
                      <w:t>13</w:t>
                    </w:r>
                    <w:r>
                      <w:rPr>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07" w:rsidRDefault="00EB6907">
      <w:r>
        <w:separator/>
      </w:r>
    </w:p>
  </w:footnote>
  <w:footnote w:type="continuationSeparator" w:id="0">
    <w:p w:rsidR="00EB6907" w:rsidRDefault="00EB6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09" w:rsidRDefault="00DD3B09">
    <w:pPr>
      <w:spacing w:line="360" w:lineRule="aut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3B"/>
    <w:multiLevelType w:val="multilevel"/>
    <w:tmpl w:val="0632573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80812A7"/>
    <w:multiLevelType w:val="multilevel"/>
    <w:tmpl w:val="CE063B64"/>
    <w:lvl w:ilvl="0">
      <w:start w:val="1"/>
      <w:numFmt w:val="japaneseCounting"/>
      <w:lvlText w:val="%1、"/>
      <w:lvlJc w:val="left"/>
      <w:pPr>
        <w:tabs>
          <w:tab w:val="num" w:pos="720"/>
        </w:tabs>
        <w:ind w:left="720" w:hanging="720"/>
      </w:pPr>
      <w:rPr>
        <w:rFonts w:hint="default"/>
        <w:b w:val="0"/>
      </w:rPr>
    </w:lvl>
    <w:lvl w:ilvl="1">
      <w:start w:val="1"/>
      <w:numFmt w:val="decimal"/>
      <w:lvlText w:val="%2、"/>
      <w:lvlJc w:val="left"/>
      <w:pPr>
        <w:tabs>
          <w:tab w:val="num" w:pos="1140"/>
        </w:tabs>
        <w:ind w:left="1140" w:hanging="720"/>
      </w:pPr>
      <w:rPr>
        <w:rFonts w:ascii="宋体" w:eastAsia="宋体" w:hAnsi="宋体" w:cs="Times New Roman"/>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9631848"/>
    <w:multiLevelType w:val="multilevel"/>
    <w:tmpl w:val="4963184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53230C8"/>
    <w:multiLevelType w:val="hybridMultilevel"/>
    <w:tmpl w:val="5BC60DBE"/>
    <w:lvl w:ilvl="0" w:tplc="B9860288">
      <w:start w:val="4"/>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692236A"/>
    <w:multiLevelType w:val="multilevel"/>
    <w:tmpl w:val="9E4C69E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7A210BD7"/>
    <w:multiLevelType w:val="hybridMultilevel"/>
    <w:tmpl w:val="A47832A4"/>
    <w:lvl w:ilvl="0" w:tplc="964420EE">
      <w:start w:val="4"/>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nyun">
    <w15:presenceInfo w15:providerId="None" w15:userId="chenyu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55F"/>
    <w:rsid w:val="00013625"/>
    <w:rsid w:val="00013D9F"/>
    <w:rsid w:val="00022DF4"/>
    <w:rsid w:val="00023CC8"/>
    <w:rsid w:val="00026551"/>
    <w:rsid w:val="00032A80"/>
    <w:rsid w:val="00035227"/>
    <w:rsid w:val="0003574E"/>
    <w:rsid w:val="00040DEE"/>
    <w:rsid w:val="000454B7"/>
    <w:rsid w:val="0005151D"/>
    <w:rsid w:val="000566E2"/>
    <w:rsid w:val="00056F83"/>
    <w:rsid w:val="00060D3B"/>
    <w:rsid w:val="00062991"/>
    <w:rsid w:val="0006656C"/>
    <w:rsid w:val="00070692"/>
    <w:rsid w:val="00072643"/>
    <w:rsid w:val="000733F5"/>
    <w:rsid w:val="00076813"/>
    <w:rsid w:val="0007769A"/>
    <w:rsid w:val="00084717"/>
    <w:rsid w:val="00092645"/>
    <w:rsid w:val="000935CB"/>
    <w:rsid w:val="000953FA"/>
    <w:rsid w:val="000957E8"/>
    <w:rsid w:val="000A6E9B"/>
    <w:rsid w:val="000A737F"/>
    <w:rsid w:val="000B5F8A"/>
    <w:rsid w:val="000B6149"/>
    <w:rsid w:val="000B7CA5"/>
    <w:rsid w:val="000C1B51"/>
    <w:rsid w:val="000C3750"/>
    <w:rsid w:val="000D171D"/>
    <w:rsid w:val="000D6543"/>
    <w:rsid w:val="000E0389"/>
    <w:rsid w:val="000E0FFB"/>
    <w:rsid w:val="000E44D1"/>
    <w:rsid w:val="000E4B37"/>
    <w:rsid w:val="000E581F"/>
    <w:rsid w:val="000F1B76"/>
    <w:rsid w:val="000F5073"/>
    <w:rsid w:val="000F5DF7"/>
    <w:rsid w:val="001022C1"/>
    <w:rsid w:val="00102730"/>
    <w:rsid w:val="00106D24"/>
    <w:rsid w:val="00107B7D"/>
    <w:rsid w:val="00114DDD"/>
    <w:rsid w:val="00120374"/>
    <w:rsid w:val="00121BE3"/>
    <w:rsid w:val="001261B6"/>
    <w:rsid w:val="00127F31"/>
    <w:rsid w:val="00130D77"/>
    <w:rsid w:val="00131198"/>
    <w:rsid w:val="00136062"/>
    <w:rsid w:val="00136AB8"/>
    <w:rsid w:val="0014404B"/>
    <w:rsid w:val="001445A5"/>
    <w:rsid w:val="00145828"/>
    <w:rsid w:val="00152F03"/>
    <w:rsid w:val="001579D0"/>
    <w:rsid w:val="001601F7"/>
    <w:rsid w:val="001608AF"/>
    <w:rsid w:val="00172A27"/>
    <w:rsid w:val="001731ED"/>
    <w:rsid w:val="0017638D"/>
    <w:rsid w:val="00177A09"/>
    <w:rsid w:val="00185F6E"/>
    <w:rsid w:val="0019481E"/>
    <w:rsid w:val="001A14FA"/>
    <w:rsid w:val="001A40C6"/>
    <w:rsid w:val="001A4C3E"/>
    <w:rsid w:val="001A4EB3"/>
    <w:rsid w:val="001A7EDB"/>
    <w:rsid w:val="001B3460"/>
    <w:rsid w:val="001B48EB"/>
    <w:rsid w:val="001B51B7"/>
    <w:rsid w:val="001B6733"/>
    <w:rsid w:val="001C0CC1"/>
    <w:rsid w:val="001C11BD"/>
    <w:rsid w:val="001C6633"/>
    <w:rsid w:val="001D0ADF"/>
    <w:rsid w:val="001D2B05"/>
    <w:rsid w:val="001D3792"/>
    <w:rsid w:val="001E123E"/>
    <w:rsid w:val="001E6A00"/>
    <w:rsid w:val="001F20E1"/>
    <w:rsid w:val="001F2F09"/>
    <w:rsid w:val="001F5FB1"/>
    <w:rsid w:val="00201A3A"/>
    <w:rsid w:val="002067F0"/>
    <w:rsid w:val="00210784"/>
    <w:rsid w:val="00212329"/>
    <w:rsid w:val="00213757"/>
    <w:rsid w:val="00214136"/>
    <w:rsid w:val="0021541C"/>
    <w:rsid w:val="002238A8"/>
    <w:rsid w:val="00223A2B"/>
    <w:rsid w:val="00226799"/>
    <w:rsid w:val="002277B8"/>
    <w:rsid w:val="00227BF0"/>
    <w:rsid w:val="00230466"/>
    <w:rsid w:val="00233734"/>
    <w:rsid w:val="0024764E"/>
    <w:rsid w:val="002530FD"/>
    <w:rsid w:val="00253704"/>
    <w:rsid w:val="0025452B"/>
    <w:rsid w:val="00254D0F"/>
    <w:rsid w:val="002570BE"/>
    <w:rsid w:val="00260442"/>
    <w:rsid w:val="002604FD"/>
    <w:rsid w:val="00260EB8"/>
    <w:rsid w:val="00264AFC"/>
    <w:rsid w:val="002666BC"/>
    <w:rsid w:val="00266FBA"/>
    <w:rsid w:val="0026759D"/>
    <w:rsid w:val="00273973"/>
    <w:rsid w:val="0028013D"/>
    <w:rsid w:val="00296296"/>
    <w:rsid w:val="002A0221"/>
    <w:rsid w:val="002C1045"/>
    <w:rsid w:val="002C557D"/>
    <w:rsid w:val="002D4988"/>
    <w:rsid w:val="002E645E"/>
    <w:rsid w:val="002F5B70"/>
    <w:rsid w:val="002F6235"/>
    <w:rsid w:val="00300BFD"/>
    <w:rsid w:val="00301A5F"/>
    <w:rsid w:val="00301A8F"/>
    <w:rsid w:val="00301FF5"/>
    <w:rsid w:val="00303FB0"/>
    <w:rsid w:val="00306436"/>
    <w:rsid w:val="00312672"/>
    <w:rsid w:val="00314DC8"/>
    <w:rsid w:val="00317535"/>
    <w:rsid w:val="0032435D"/>
    <w:rsid w:val="003437B3"/>
    <w:rsid w:val="00344E4C"/>
    <w:rsid w:val="0034645C"/>
    <w:rsid w:val="003504BE"/>
    <w:rsid w:val="00352CB3"/>
    <w:rsid w:val="003608D8"/>
    <w:rsid w:val="00363D1F"/>
    <w:rsid w:val="00367231"/>
    <w:rsid w:val="00372A59"/>
    <w:rsid w:val="00373317"/>
    <w:rsid w:val="003754D8"/>
    <w:rsid w:val="0037770B"/>
    <w:rsid w:val="00377FDA"/>
    <w:rsid w:val="003805B5"/>
    <w:rsid w:val="00383A1E"/>
    <w:rsid w:val="00385655"/>
    <w:rsid w:val="0039504C"/>
    <w:rsid w:val="0039714F"/>
    <w:rsid w:val="00397359"/>
    <w:rsid w:val="003975FC"/>
    <w:rsid w:val="00397B88"/>
    <w:rsid w:val="003A02A1"/>
    <w:rsid w:val="003A05A2"/>
    <w:rsid w:val="003A73B7"/>
    <w:rsid w:val="003B2907"/>
    <w:rsid w:val="003B2D69"/>
    <w:rsid w:val="003B6167"/>
    <w:rsid w:val="003B699D"/>
    <w:rsid w:val="003C293A"/>
    <w:rsid w:val="003C3AAE"/>
    <w:rsid w:val="003D05E8"/>
    <w:rsid w:val="003D1A8F"/>
    <w:rsid w:val="003D4314"/>
    <w:rsid w:val="003D694B"/>
    <w:rsid w:val="003E00BC"/>
    <w:rsid w:val="003E30C1"/>
    <w:rsid w:val="003E7F5A"/>
    <w:rsid w:val="003F1010"/>
    <w:rsid w:val="003F1B72"/>
    <w:rsid w:val="003F2C3B"/>
    <w:rsid w:val="003F7FE1"/>
    <w:rsid w:val="00403E08"/>
    <w:rsid w:val="00405E0F"/>
    <w:rsid w:val="00406082"/>
    <w:rsid w:val="00413990"/>
    <w:rsid w:val="00416BB0"/>
    <w:rsid w:val="00425E7F"/>
    <w:rsid w:val="00430A63"/>
    <w:rsid w:val="0043211D"/>
    <w:rsid w:val="00442B5F"/>
    <w:rsid w:val="00446482"/>
    <w:rsid w:val="004479A6"/>
    <w:rsid w:val="00447EC7"/>
    <w:rsid w:val="004509B5"/>
    <w:rsid w:val="00453208"/>
    <w:rsid w:val="0045661A"/>
    <w:rsid w:val="00465CE9"/>
    <w:rsid w:val="00465D58"/>
    <w:rsid w:val="00466E67"/>
    <w:rsid w:val="00475D21"/>
    <w:rsid w:val="00483281"/>
    <w:rsid w:val="0049038A"/>
    <w:rsid w:val="004945DA"/>
    <w:rsid w:val="00497DD9"/>
    <w:rsid w:val="004A1DF8"/>
    <w:rsid w:val="004A66F0"/>
    <w:rsid w:val="004B0894"/>
    <w:rsid w:val="004B2641"/>
    <w:rsid w:val="004C0EAD"/>
    <w:rsid w:val="004C50EB"/>
    <w:rsid w:val="004D0493"/>
    <w:rsid w:val="004D0590"/>
    <w:rsid w:val="004D196B"/>
    <w:rsid w:val="004D2360"/>
    <w:rsid w:val="004D3E51"/>
    <w:rsid w:val="004E0EAC"/>
    <w:rsid w:val="004E7B64"/>
    <w:rsid w:val="004F2E7C"/>
    <w:rsid w:val="004F75EF"/>
    <w:rsid w:val="00504FF6"/>
    <w:rsid w:val="00506780"/>
    <w:rsid w:val="005107A9"/>
    <w:rsid w:val="005157F7"/>
    <w:rsid w:val="005201FB"/>
    <w:rsid w:val="005219A5"/>
    <w:rsid w:val="00534213"/>
    <w:rsid w:val="00541888"/>
    <w:rsid w:val="00541A86"/>
    <w:rsid w:val="00551E8D"/>
    <w:rsid w:val="0055236E"/>
    <w:rsid w:val="0055274A"/>
    <w:rsid w:val="00552CF9"/>
    <w:rsid w:val="00556B38"/>
    <w:rsid w:val="0055768F"/>
    <w:rsid w:val="00562B4A"/>
    <w:rsid w:val="00563450"/>
    <w:rsid w:val="00564ABA"/>
    <w:rsid w:val="00564F92"/>
    <w:rsid w:val="005665B7"/>
    <w:rsid w:val="005701D7"/>
    <w:rsid w:val="00576298"/>
    <w:rsid w:val="005829A4"/>
    <w:rsid w:val="00583E3F"/>
    <w:rsid w:val="005848B2"/>
    <w:rsid w:val="00584D2E"/>
    <w:rsid w:val="00592107"/>
    <w:rsid w:val="00592651"/>
    <w:rsid w:val="005A5FCF"/>
    <w:rsid w:val="005A6D44"/>
    <w:rsid w:val="005B0B1A"/>
    <w:rsid w:val="005B4948"/>
    <w:rsid w:val="005B7C59"/>
    <w:rsid w:val="005C2865"/>
    <w:rsid w:val="005C2FE2"/>
    <w:rsid w:val="005C62C4"/>
    <w:rsid w:val="005D0060"/>
    <w:rsid w:val="005D2377"/>
    <w:rsid w:val="005E0C03"/>
    <w:rsid w:val="005F11D6"/>
    <w:rsid w:val="005F3BB3"/>
    <w:rsid w:val="005F51BF"/>
    <w:rsid w:val="0060018D"/>
    <w:rsid w:val="0060143B"/>
    <w:rsid w:val="00601F9A"/>
    <w:rsid w:val="00602B05"/>
    <w:rsid w:val="006131BA"/>
    <w:rsid w:val="00616775"/>
    <w:rsid w:val="00620544"/>
    <w:rsid w:val="00621687"/>
    <w:rsid w:val="00621F12"/>
    <w:rsid w:val="006230BF"/>
    <w:rsid w:val="00623234"/>
    <w:rsid w:val="00631A96"/>
    <w:rsid w:val="00632F5B"/>
    <w:rsid w:val="006332B8"/>
    <w:rsid w:val="00633BC3"/>
    <w:rsid w:val="0063556F"/>
    <w:rsid w:val="0064281C"/>
    <w:rsid w:val="006436B0"/>
    <w:rsid w:val="00651893"/>
    <w:rsid w:val="0065451E"/>
    <w:rsid w:val="00664101"/>
    <w:rsid w:val="0066789D"/>
    <w:rsid w:val="0067341F"/>
    <w:rsid w:val="00673E82"/>
    <w:rsid w:val="006768E6"/>
    <w:rsid w:val="00677A74"/>
    <w:rsid w:val="00677C3E"/>
    <w:rsid w:val="00684A7D"/>
    <w:rsid w:val="00685AA5"/>
    <w:rsid w:val="00685C0F"/>
    <w:rsid w:val="006865AD"/>
    <w:rsid w:val="00687B9A"/>
    <w:rsid w:val="00692F23"/>
    <w:rsid w:val="00696B52"/>
    <w:rsid w:val="006A6BB7"/>
    <w:rsid w:val="006A7FB6"/>
    <w:rsid w:val="006B438B"/>
    <w:rsid w:val="006B4ECF"/>
    <w:rsid w:val="006C0663"/>
    <w:rsid w:val="006C3596"/>
    <w:rsid w:val="006E0149"/>
    <w:rsid w:val="006E0F21"/>
    <w:rsid w:val="006E5203"/>
    <w:rsid w:val="006E717C"/>
    <w:rsid w:val="006F16A1"/>
    <w:rsid w:val="006F3028"/>
    <w:rsid w:val="006F336B"/>
    <w:rsid w:val="00704111"/>
    <w:rsid w:val="0070723F"/>
    <w:rsid w:val="007115E0"/>
    <w:rsid w:val="00720C28"/>
    <w:rsid w:val="00721E75"/>
    <w:rsid w:val="00722A9A"/>
    <w:rsid w:val="00734719"/>
    <w:rsid w:val="00735921"/>
    <w:rsid w:val="00735ED5"/>
    <w:rsid w:val="0074168C"/>
    <w:rsid w:val="00747292"/>
    <w:rsid w:val="007602A2"/>
    <w:rsid w:val="0076170E"/>
    <w:rsid w:val="00762FAD"/>
    <w:rsid w:val="00767148"/>
    <w:rsid w:val="00774309"/>
    <w:rsid w:val="00780006"/>
    <w:rsid w:val="007805A1"/>
    <w:rsid w:val="00796706"/>
    <w:rsid w:val="007A1C28"/>
    <w:rsid w:val="007A5556"/>
    <w:rsid w:val="007B0182"/>
    <w:rsid w:val="007B50AB"/>
    <w:rsid w:val="007B5861"/>
    <w:rsid w:val="007B66F7"/>
    <w:rsid w:val="007C1642"/>
    <w:rsid w:val="007C1FB8"/>
    <w:rsid w:val="007C6A38"/>
    <w:rsid w:val="007D111D"/>
    <w:rsid w:val="007D3B81"/>
    <w:rsid w:val="007D768D"/>
    <w:rsid w:val="007E69A0"/>
    <w:rsid w:val="007E791A"/>
    <w:rsid w:val="007E7E14"/>
    <w:rsid w:val="007F0474"/>
    <w:rsid w:val="007F0C38"/>
    <w:rsid w:val="007F1638"/>
    <w:rsid w:val="007F3C1B"/>
    <w:rsid w:val="007F55B5"/>
    <w:rsid w:val="00804E81"/>
    <w:rsid w:val="008055A1"/>
    <w:rsid w:val="0082065B"/>
    <w:rsid w:val="00822341"/>
    <w:rsid w:val="0082257A"/>
    <w:rsid w:val="008230C3"/>
    <w:rsid w:val="00823EF2"/>
    <w:rsid w:val="00835B05"/>
    <w:rsid w:val="0083605D"/>
    <w:rsid w:val="00837A2E"/>
    <w:rsid w:val="00842A80"/>
    <w:rsid w:val="0084484F"/>
    <w:rsid w:val="00850524"/>
    <w:rsid w:val="00851E1C"/>
    <w:rsid w:val="0085421B"/>
    <w:rsid w:val="00857073"/>
    <w:rsid w:val="00861D1D"/>
    <w:rsid w:val="00863142"/>
    <w:rsid w:val="00867589"/>
    <w:rsid w:val="00871EDE"/>
    <w:rsid w:val="00872CC8"/>
    <w:rsid w:val="00873DF4"/>
    <w:rsid w:val="00877BD9"/>
    <w:rsid w:val="00882A18"/>
    <w:rsid w:val="00885A6B"/>
    <w:rsid w:val="00887236"/>
    <w:rsid w:val="00890C64"/>
    <w:rsid w:val="008921C0"/>
    <w:rsid w:val="008923EA"/>
    <w:rsid w:val="0089437D"/>
    <w:rsid w:val="0089702A"/>
    <w:rsid w:val="008A0EF8"/>
    <w:rsid w:val="008A2846"/>
    <w:rsid w:val="008B0010"/>
    <w:rsid w:val="008B1FE2"/>
    <w:rsid w:val="008C10D9"/>
    <w:rsid w:val="008C3BF9"/>
    <w:rsid w:val="008C767B"/>
    <w:rsid w:val="008D1DDA"/>
    <w:rsid w:val="008D219C"/>
    <w:rsid w:val="008D42D9"/>
    <w:rsid w:val="008D50E7"/>
    <w:rsid w:val="008D6F99"/>
    <w:rsid w:val="008E4BCC"/>
    <w:rsid w:val="008F2E1C"/>
    <w:rsid w:val="008F3DF4"/>
    <w:rsid w:val="008F4E16"/>
    <w:rsid w:val="008F5ACB"/>
    <w:rsid w:val="008F6125"/>
    <w:rsid w:val="00900C8F"/>
    <w:rsid w:val="00914562"/>
    <w:rsid w:val="009159C7"/>
    <w:rsid w:val="00921A7B"/>
    <w:rsid w:val="00923A8C"/>
    <w:rsid w:val="009258E8"/>
    <w:rsid w:val="00925950"/>
    <w:rsid w:val="00930EF0"/>
    <w:rsid w:val="009322FC"/>
    <w:rsid w:val="00940BC1"/>
    <w:rsid w:val="00943E8C"/>
    <w:rsid w:val="00945F11"/>
    <w:rsid w:val="00952D3C"/>
    <w:rsid w:val="00953572"/>
    <w:rsid w:val="00953ECE"/>
    <w:rsid w:val="00954F41"/>
    <w:rsid w:val="009562A2"/>
    <w:rsid w:val="0095706C"/>
    <w:rsid w:val="00964415"/>
    <w:rsid w:val="0097022D"/>
    <w:rsid w:val="00977ADA"/>
    <w:rsid w:val="009841A0"/>
    <w:rsid w:val="0098665A"/>
    <w:rsid w:val="00992D48"/>
    <w:rsid w:val="00993322"/>
    <w:rsid w:val="009952AE"/>
    <w:rsid w:val="009A59CB"/>
    <w:rsid w:val="009B059F"/>
    <w:rsid w:val="009B218A"/>
    <w:rsid w:val="009B4026"/>
    <w:rsid w:val="009B587F"/>
    <w:rsid w:val="009C0432"/>
    <w:rsid w:val="009C1C23"/>
    <w:rsid w:val="009C279F"/>
    <w:rsid w:val="009C7F34"/>
    <w:rsid w:val="009D08FF"/>
    <w:rsid w:val="009D146C"/>
    <w:rsid w:val="009D1DAC"/>
    <w:rsid w:val="009D2892"/>
    <w:rsid w:val="009D3E2B"/>
    <w:rsid w:val="009D63BF"/>
    <w:rsid w:val="009E275B"/>
    <w:rsid w:val="009E3F9E"/>
    <w:rsid w:val="009E4287"/>
    <w:rsid w:val="009F0A6B"/>
    <w:rsid w:val="009F114F"/>
    <w:rsid w:val="009F2F62"/>
    <w:rsid w:val="009F7EC9"/>
    <w:rsid w:val="00A0155A"/>
    <w:rsid w:val="00A067EA"/>
    <w:rsid w:val="00A108C1"/>
    <w:rsid w:val="00A10E3D"/>
    <w:rsid w:val="00A122A6"/>
    <w:rsid w:val="00A149C9"/>
    <w:rsid w:val="00A15D11"/>
    <w:rsid w:val="00A20E3E"/>
    <w:rsid w:val="00A245B0"/>
    <w:rsid w:val="00A24F42"/>
    <w:rsid w:val="00A251B4"/>
    <w:rsid w:val="00A31C4D"/>
    <w:rsid w:val="00A330FF"/>
    <w:rsid w:val="00A35D15"/>
    <w:rsid w:val="00A37465"/>
    <w:rsid w:val="00A37795"/>
    <w:rsid w:val="00A41B86"/>
    <w:rsid w:val="00A42072"/>
    <w:rsid w:val="00A42D61"/>
    <w:rsid w:val="00A46863"/>
    <w:rsid w:val="00A50738"/>
    <w:rsid w:val="00A52F61"/>
    <w:rsid w:val="00A63DDC"/>
    <w:rsid w:val="00A67871"/>
    <w:rsid w:val="00A7391F"/>
    <w:rsid w:val="00A758D8"/>
    <w:rsid w:val="00A77F73"/>
    <w:rsid w:val="00A80E79"/>
    <w:rsid w:val="00A825D8"/>
    <w:rsid w:val="00A85952"/>
    <w:rsid w:val="00A9190F"/>
    <w:rsid w:val="00A93DE6"/>
    <w:rsid w:val="00A97709"/>
    <w:rsid w:val="00AA0FD0"/>
    <w:rsid w:val="00AA2B5C"/>
    <w:rsid w:val="00AA4FEA"/>
    <w:rsid w:val="00AA7AE6"/>
    <w:rsid w:val="00AB427E"/>
    <w:rsid w:val="00AC0A4F"/>
    <w:rsid w:val="00AC10AE"/>
    <w:rsid w:val="00AC2D32"/>
    <w:rsid w:val="00AC3038"/>
    <w:rsid w:val="00AD2E16"/>
    <w:rsid w:val="00AE0F69"/>
    <w:rsid w:val="00AE1FFD"/>
    <w:rsid w:val="00AE542C"/>
    <w:rsid w:val="00AF0BF3"/>
    <w:rsid w:val="00B02648"/>
    <w:rsid w:val="00B04A6F"/>
    <w:rsid w:val="00B07ED7"/>
    <w:rsid w:val="00B1311A"/>
    <w:rsid w:val="00B13C36"/>
    <w:rsid w:val="00B148D0"/>
    <w:rsid w:val="00B2092A"/>
    <w:rsid w:val="00B21C42"/>
    <w:rsid w:val="00B23019"/>
    <w:rsid w:val="00B242C1"/>
    <w:rsid w:val="00B24D37"/>
    <w:rsid w:val="00B256B9"/>
    <w:rsid w:val="00B25951"/>
    <w:rsid w:val="00B26D0B"/>
    <w:rsid w:val="00B32DD4"/>
    <w:rsid w:val="00B34ED9"/>
    <w:rsid w:val="00B3640D"/>
    <w:rsid w:val="00B379F3"/>
    <w:rsid w:val="00B466AF"/>
    <w:rsid w:val="00B46991"/>
    <w:rsid w:val="00B52FD2"/>
    <w:rsid w:val="00B53C58"/>
    <w:rsid w:val="00B55041"/>
    <w:rsid w:val="00B61BFA"/>
    <w:rsid w:val="00B61CB8"/>
    <w:rsid w:val="00B62AEE"/>
    <w:rsid w:val="00B67988"/>
    <w:rsid w:val="00B711B2"/>
    <w:rsid w:val="00B73E82"/>
    <w:rsid w:val="00B76546"/>
    <w:rsid w:val="00B803B3"/>
    <w:rsid w:val="00B80E0C"/>
    <w:rsid w:val="00B81444"/>
    <w:rsid w:val="00B82176"/>
    <w:rsid w:val="00B83253"/>
    <w:rsid w:val="00B86583"/>
    <w:rsid w:val="00B93904"/>
    <w:rsid w:val="00B9512C"/>
    <w:rsid w:val="00B95B05"/>
    <w:rsid w:val="00B97064"/>
    <w:rsid w:val="00BA32B8"/>
    <w:rsid w:val="00BA6BAB"/>
    <w:rsid w:val="00BA77EC"/>
    <w:rsid w:val="00BB271D"/>
    <w:rsid w:val="00BB5694"/>
    <w:rsid w:val="00BB5B07"/>
    <w:rsid w:val="00BC32DA"/>
    <w:rsid w:val="00BC3E84"/>
    <w:rsid w:val="00BC47D4"/>
    <w:rsid w:val="00BC610D"/>
    <w:rsid w:val="00BC6EAF"/>
    <w:rsid w:val="00BE2ED0"/>
    <w:rsid w:val="00BE5F11"/>
    <w:rsid w:val="00BF17D6"/>
    <w:rsid w:val="00BF1A1D"/>
    <w:rsid w:val="00BF2F27"/>
    <w:rsid w:val="00BF743D"/>
    <w:rsid w:val="00C03F4D"/>
    <w:rsid w:val="00C06E2D"/>
    <w:rsid w:val="00C1334B"/>
    <w:rsid w:val="00C16F08"/>
    <w:rsid w:val="00C20A15"/>
    <w:rsid w:val="00C21241"/>
    <w:rsid w:val="00C22E44"/>
    <w:rsid w:val="00C248A2"/>
    <w:rsid w:val="00C260D8"/>
    <w:rsid w:val="00C32F1F"/>
    <w:rsid w:val="00C357B9"/>
    <w:rsid w:val="00C424E1"/>
    <w:rsid w:val="00C43F32"/>
    <w:rsid w:val="00C50A10"/>
    <w:rsid w:val="00C52CBB"/>
    <w:rsid w:val="00C55971"/>
    <w:rsid w:val="00C56482"/>
    <w:rsid w:val="00C63033"/>
    <w:rsid w:val="00C63855"/>
    <w:rsid w:val="00C67015"/>
    <w:rsid w:val="00C774D0"/>
    <w:rsid w:val="00C84640"/>
    <w:rsid w:val="00C86235"/>
    <w:rsid w:val="00C959B0"/>
    <w:rsid w:val="00C95CC3"/>
    <w:rsid w:val="00C9658D"/>
    <w:rsid w:val="00CA4961"/>
    <w:rsid w:val="00CA72CB"/>
    <w:rsid w:val="00CB3524"/>
    <w:rsid w:val="00CC069C"/>
    <w:rsid w:val="00CC2F2A"/>
    <w:rsid w:val="00CC45A6"/>
    <w:rsid w:val="00CC7D1E"/>
    <w:rsid w:val="00CC7E8E"/>
    <w:rsid w:val="00CD4A2F"/>
    <w:rsid w:val="00CD56E3"/>
    <w:rsid w:val="00CD631C"/>
    <w:rsid w:val="00CD74EC"/>
    <w:rsid w:val="00CE0351"/>
    <w:rsid w:val="00CE4B3B"/>
    <w:rsid w:val="00CE634A"/>
    <w:rsid w:val="00CE6C9F"/>
    <w:rsid w:val="00CF000D"/>
    <w:rsid w:val="00CF3187"/>
    <w:rsid w:val="00D05ABC"/>
    <w:rsid w:val="00D07FD7"/>
    <w:rsid w:val="00D1419C"/>
    <w:rsid w:val="00D14F44"/>
    <w:rsid w:val="00D17956"/>
    <w:rsid w:val="00D17F2E"/>
    <w:rsid w:val="00D21BE5"/>
    <w:rsid w:val="00D21D25"/>
    <w:rsid w:val="00D2240C"/>
    <w:rsid w:val="00D22452"/>
    <w:rsid w:val="00D22FF2"/>
    <w:rsid w:val="00D23E04"/>
    <w:rsid w:val="00D242C8"/>
    <w:rsid w:val="00D301D3"/>
    <w:rsid w:val="00D3251C"/>
    <w:rsid w:val="00D3496A"/>
    <w:rsid w:val="00D423B6"/>
    <w:rsid w:val="00D425EC"/>
    <w:rsid w:val="00D446B7"/>
    <w:rsid w:val="00D44FB0"/>
    <w:rsid w:val="00D54A15"/>
    <w:rsid w:val="00D55F2A"/>
    <w:rsid w:val="00D56376"/>
    <w:rsid w:val="00D74100"/>
    <w:rsid w:val="00D7547A"/>
    <w:rsid w:val="00D80287"/>
    <w:rsid w:val="00D84D41"/>
    <w:rsid w:val="00D900AB"/>
    <w:rsid w:val="00D91A3B"/>
    <w:rsid w:val="00D923BF"/>
    <w:rsid w:val="00D929FB"/>
    <w:rsid w:val="00D93013"/>
    <w:rsid w:val="00D9643C"/>
    <w:rsid w:val="00DA272C"/>
    <w:rsid w:val="00DA584B"/>
    <w:rsid w:val="00DA7FED"/>
    <w:rsid w:val="00DB0222"/>
    <w:rsid w:val="00DB3517"/>
    <w:rsid w:val="00DB66C9"/>
    <w:rsid w:val="00DB6F66"/>
    <w:rsid w:val="00DC55D4"/>
    <w:rsid w:val="00DC5A9A"/>
    <w:rsid w:val="00DC5F8F"/>
    <w:rsid w:val="00DC71F7"/>
    <w:rsid w:val="00DC7AA9"/>
    <w:rsid w:val="00DD02C8"/>
    <w:rsid w:val="00DD29D5"/>
    <w:rsid w:val="00DD3B09"/>
    <w:rsid w:val="00DD44A7"/>
    <w:rsid w:val="00DD746D"/>
    <w:rsid w:val="00E0056F"/>
    <w:rsid w:val="00E02CC7"/>
    <w:rsid w:val="00E10D92"/>
    <w:rsid w:val="00E12930"/>
    <w:rsid w:val="00E13D03"/>
    <w:rsid w:val="00E14A7A"/>
    <w:rsid w:val="00E20941"/>
    <w:rsid w:val="00E20A93"/>
    <w:rsid w:val="00E215D3"/>
    <w:rsid w:val="00E2359A"/>
    <w:rsid w:val="00E35C70"/>
    <w:rsid w:val="00E45D1E"/>
    <w:rsid w:val="00E46305"/>
    <w:rsid w:val="00E5176A"/>
    <w:rsid w:val="00E51A93"/>
    <w:rsid w:val="00E53FCF"/>
    <w:rsid w:val="00E56F9B"/>
    <w:rsid w:val="00E65989"/>
    <w:rsid w:val="00E72ECA"/>
    <w:rsid w:val="00E745D3"/>
    <w:rsid w:val="00E7798E"/>
    <w:rsid w:val="00E8031B"/>
    <w:rsid w:val="00E83F68"/>
    <w:rsid w:val="00E848E8"/>
    <w:rsid w:val="00E87E2D"/>
    <w:rsid w:val="00E902E0"/>
    <w:rsid w:val="00E91E84"/>
    <w:rsid w:val="00E9259E"/>
    <w:rsid w:val="00E9388D"/>
    <w:rsid w:val="00E94C3A"/>
    <w:rsid w:val="00E9695B"/>
    <w:rsid w:val="00E97341"/>
    <w:rsid w:val="00EA1A41"/>
    <w:rsid w:val="00EB0B80"/>
    <w:rsid w:val="00EB6907"/>
    <w:rsid w:val="00EC4136"/>
    <w:rsid w:val="00ED3D41"/>
    <w:rsid w:val="00EE00B2"/>
    <w:rsid w:val="00EE1137"/>
    <w:rsid w:val="00EE7DB0"/>
    <w:rsid w:val="00EF12B6"/>
    <w:rsid w:val="00EF2037"/>
    <w:rsid w:val="00EF311C"/>
    <w:rsid w:val="00EF3DC7"/>
    <w:rsid w:val="00EF4035"/>
    <w:rsid w:val="00EF6A27"/>
    <w:rsid w:val="00F00834"/>
    <w:rsid w:val="00F00B39"/>
    <w:rsid w:val="00F051ED"/>
    <w:rsid w:val="00F07FF3"/>
    <w:rsid w:val="00F119BC"/>
    <w:rsid w:val="00F12199"/>
    <w:rsid w:val="00F135DE"/>
    <w:rsid w:val="00F2620E"/>
    <w:rsid w:val="00F337E5"/>
    <w:rsid w:val="00F35325"/>
    <w:rsid w:val="00F43782"/>
    <w:rsid w:val="00F506BC"/>
    <w:rsid w:val="00F50AE9"/>
    <w:rsid w:val="00F55AD2"/>
    <w:rsid w:val="00F56BC4"/>
    <w:rsid w:val="00F63A83"/>
    <w:rsid w:val="00F6477C"/>
    <w:rsid w:val="00F656CD"/>
    <w:rsid w:val="00F66B3D"/>
    <w:rsid w:val="00F7239E"/>
    <w:rsid w:val="00F756DC"/>
    <w:rsid w:val="00F76574"/>
    <w:rsid w:val="00F7762D"/>
    <w:rsid w:val="00F83895"/>
    <w:rsid w:val="00FA24D4"/>
    <w:rsid w:val="00FA2A38"/>
    <w:rsid w:val="00FA2BF1"/>
    <w:rsid w:val="00FA4371"/>
    <w:rsid w:val="00FA59BE"/>
    <w:rsid w:val="00FA5C0D"/>
    <w:rsid w:val="00FA726F"/>
    <w:rsid w:val="00FB3BCA"/>
    <w:rsid w:val="00FC0192"/>
    <w:rsid w:val="00FC2B20"/>
    <w:rsid w:val="00FC7EA1"/>
    <w:rsid w:val="00FD0C28"/>
    <w:rsid w:val="00FD5614"/>
    <w:rsid w:val="00FD5618"/>
    <w:rsid w:val="00FE6B1B"/>
    <w:rsid w:val="00FF0FDA"/>
    <w:rsid w:val="00FF4454"/>
    <w:rsid w:val="00FF4BAB"/>
    <w:rsid w:val="018153E1"/>
    <w:rsid w:val="029969BE"/>
    <w:rsid w:val="037D13E9"/>
    <w:rsid w:val="03F63346"/>
    <w:rsid w:val="044F1AF6"/>
    <w:rsid w:val="04B126CC"/>
    <w:rsid w:val="07141D73"/>
    <w:rsid w:val="07CE4C09"/>
    <w:rsid w:val="07DA58B6"/>
    <w:rsid w:val="0AE8746A"/>
    <w:rsid w:val="0B5C70BB"/>
    <w:rsid w:val="0BB35A52"/>
    <w:rsid w:val="0BBB7F16"/>
    <w:rsid w:val="0D5D74F2"/>
    <w:rsid w:val="0E303D64"/>
    <w:rsid w:val="0E6547E4"/>
    <w:rsid w:val="0E66626A"/>
    <w:rsid w:val="100468A5"/>
    <w:rsid w:val="130B4B91"/>
    <w:rsid w:val="142C6762"/>
    <w:rsid w:val="149B4F0F"/>
    <w:rsid w:val="1782599D"/>
    <w:rsid w:val="17DD4AAD"/>
    <w:rsid w:val="182458F1"/>
    <w:rsid w:val="1B0E2034"/>
    <w:rsid w:val="1B2349BA"/>
    <w:rsid w:val="1B594508"/>
    <w:rsid w:val="1C8317E5"/>
    <w:rsid w:val="1CD9197B"/>
    <w:rsid w:val="1D46719E"/>
    <w:rsid w:val="1E937AD4"/>
    <w:rsid w:val="1EA41726"/>
    <w:rsid w:val="1F7F19BA"/>
    <w:rsid w:val="21057B6B"/>
    <w:rsid w:val="21E61905"/>
    <w:rsid w:val="22CA0D2A"/>
    <w:rsid w:val="22DF6099"/>
    <w:rsid w:val="22E816E3"/>
    <w:rsid w:val="23C4343B"/>
    <w:rsid w:val="26023D13"/>
    <w:rsid w:val="264476F5"/>
    <w:rsid w:val="2A6A6754"/>
    <w:rsid w:val="2ADC03C0"/>
    <w:rsid w:val="2D440878"/>
    <w:rsid w:val="2EB01AF5"/>
    <w:rsid w:val="2F9B1BFD"/>
    <w:rsid w:val="32ED6912"/>
    <w:rsid w:val="34FE352B"/>
    <w:rsid w:val="35056B6A"/>
    <w:rsid w:val="351B0684"/>
    <w:rsid w:val="37900D91"/>
    <w:rsid w:val="379E5F3C"/>
    <w:rsid w:val="3C3A2711"/>
    <w:rsid w:val="3E6F2572"/>
    <w:rsid w:val="3ECD6950"/>
    <w:rsid w:val="3F665505"/>
    <w:rsid w:val="3F9E2C61"/>
    <w:rsid w:val="45A90F0B"/>
    <w:rsid w:val="46B37A66"/>
    <w:rsid w:val="47981E9A"/>
    <w:rsid w:val="49371A15"/>
    <w:rsid w:val="4C82720C"/>
    <w:rsid w:val="4C9D7653"/>
    <w:rsid w:val="4F2203CC"/>
    <w:rsid w:val="50F173EA"/>
    <w:rsid w:val="52265214"/>
    <w:rsid w:val="52701174"/>
    <w:rsid w:val="53341F21"/>
    <w:rsid w:val="535A34A8"/>
    <w:rsid w:val="557A6424"/>
    <w:rsid w:val="58316534"/>
    <w:rsid w:val="59294E66"/>
    <w:rsid w:val="596D6538"/>
    <w:rsid w:val="599417CA"/>
    <w:rsid w:val="5CAC2CD5"/>
    <w:rsid w:val="5D0D1308"/>
    <w:rsid w:val="5D423930"/>
    <w:rsid w:val="5F05410A"/>
    <w:rsid w:val="5F165DB9"/>
    <w:rsid w:val="5F3A0D9E"/>
    <w:rsid w:val="5FBD447C"/>
    <w:rsid w:val="603A5689"/>
    <w:rsid w:val="62345B89"/>
    <w:rsid w:val="630C5913"/>
    <w:rsid w:val="65274F99"/>
    <w:rsid w:val="65B20864"/>
    <w:rsid w:val="6608699E"/>
    <w:rsid w:val="66CB35DC"/>
    <w:rsid w:val="69AC431C"/>
    <w:rsid w:val="6A8E75AA"/>
    <w:rsid w:val="6B367C47"/>
    <w:rsid w:val="6B7245D3"/>
    <w:rsid w:val="6BEC7B8A"/>
    <w:rsid w:val="6C361503"/>
    <w:rsid w:val="6D6849AB"/>
    <w:rsid w:val="6D95064F"/>
    <w:rsid w:val="6E83761B"/>
    <w:rsid w:val="6EE0691A"/>
    <w:rsid w:val="726C6A1E"/>
    <w:rsid w:val="76B22863"/>
    <w:rsid w:val="776522AD"/>
    <w:rsid w:val="77E01CC8"/>
    <w:rsid w:val="7A5D5E2B"/>
    <w:rsid w:val="7AE252D3"/>
    <w:rsid w:val="7B4F74BD"/>
    <w:rsid w:val="7BE91141"/>
    <w:rsid w:val="7F8043A9"/>
    <w:rsid w:val="7FA80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List 3"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E8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rsid w:val="00804E81"/>
    <w:pPr>
      <w:ind w:leftChars="400" w:left="600" w:hangingChars="200" w:hanging="200"/>
    </w:pPr>
    <w:rPr>
      <w:rFonts w:ascii="Times New Roman" w:eastAsia="仿宋_GB2312" w:hAnsi="Times New Roman" w:cs="Times New Roman"/>
      <w:sz w:val="28"/>
    </w:rPr>
  </w:style>
  <w:style w:type="paragraph" w:styleId="a3">
    <w:name w:val="Normal Indent"/>
    <w:next w:val="a"/>
    <w:qFormat/>
    <w:rsid w:val="00804E81"/>
    <w:pPr>
      <w:widowControl w:val="0"/>
      <w:adjustRightInd w:val="0"/>
      <w:spacing w:line="360" w:lineRule="atLeast"/>
      <w:ind w:firstLine="420"/>
      <w:jc w:val="both"/>
      <w:textAlignment w:val="baseline"/>
    </w:pPr>
    <w:rPr>
      <w:rFonts w:ascii="Calibri" w:eastAsia="Microsoft YaHei" w:hAnsi="Calibri"/>
      <w:kern w:val="2"/>
      <w:sz w:val="21"/>
    </w:rPr>
  </w:style>
  <w:style w:type="paragraph" w:styleId="a4">
    <w:name w:val="Plain Text"/>
    <w:basedOn w:val="a"/>
    <w:link w:val="Char"/>
    <w:qFormat/>
    <w:rsid w:val="00804E81"/>
    <w:rPr>
      <w:rFonts w:ascii="宋体" w:eastAsia="宋体" w:hAnsi="Courier New" w:cs="Courier New"/>
      <w:szCs w:val="21"/>
    </w:rPr>
  </w:style>
  <w:style w:type="paragraph" w:styleId="a5">
    <w:name w:val="Date"/>
    <w:basedOn w:val="a"/>
    <w:next w:val="a"/>
    <w:link w:val="Char0"/>
    <w:qFormat/>
    <w:rsid w:val="00804E81"/>
    <w:pPr>
      <w:ind w:leftChars="2500" w:left="100"/>
    </w:pPr>
  </w:style>
  <w:style w:type="paragraph" w:styleId="a6">
    <w:name w:val="Balloon Text"/>
    <w:basedOn w:val="a"/>
    <w:link w:val="Char1"/>
    <w:qFormat/>
    <w:rsid w:val="00804E81"/>
    <w:rPr>
      <w:sz w:val="18"/>
      <w:szCs w:val="18"/>
    </w:rPr>
  </w:style>
  <w:style w:type="paragraph" w:styleId="a7">
    <w:name w:val="footer"/>
    <w:basedOn w:val="a"/>
    <w:link w:val="Char2"/>
    <w:uiPriority w:val="99"/>
    <w:qFormat/>
    <w:rsid w:val="00804E81"/>
    <w:pPr>
      <w:tabs>
        <w:tab w:val="center" w:pos="4153"/>
        <w:tab w:val="right" w:pos="8306"/>
      </w:tabs>
      <w:snapToGrid w:val="0"/>
      <w:jc w:val="left"/>
    </w:pPr>
    <w:rPr>
      <w:sz w:val="18"/>
      <w:szCs w:val="18"/>
    </w:rPr>
  </w:style>
  <w:style w:type="paragraph" w:styleId="a8">
    <w:name w:val="header"/>
    <w:basedOn w:val="a"/>
    <w:qFormat/>
    <w:rsid w:val="00804E81"/>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04E81"/>
    <w:pPr>
      <w:spacing w:before="100" w:beforeAutospacing="1" w:after="100" w:afterAutospacing="1"/>
    </w:pPr>
    <w:rPr>
      <w:rFonts w:ascii="宋体" w:eastAsia="宋体" w:hAnsi="宋体" w:cs="宋体"/>
      <w:sz w:val="24"/>
    </w:rPr>
  </w:style>
  <w:style w:type="character" w:styleId="aa">
    <w:name w:val="page number"/>
    <w:basedOn w:val="a0"/>
    <w:qFormat/>
    <w:rsid w:val="00804E81"/>
  </w:style>
  <w:style w:type="character" w:styleId="ab">
    <w:name w:val="Emphasis"/>
    <w:basedOn w:val="a0"/>
    <w:uiPriority w:val="20"/>
    <w:qFormat/>
    <w:rsid w:val="00804E81"/>
    <w:rPr>
      <w:i/>
      <w:iCs/>
    </w:rPr>
  </w:style>
  <w:style w:type="character" w:styleId="ac">
    <w:name w:val="Hyperlink"/>
    <w:basedOn w:val="a0"/>
    <w:qFormat/>
    <w:rsid w:val="00804E81"/>
    <w:rPr>
      <w:color w:val="0563C1" w:themeColor="hyperlink"/>
      <w:u w:val="single"/>
    </w:rPr>
  </w:style>
  <w:style w:type="table" w:styleId="ad">
    <w:name w:val="Table Grid"/>
    <w:basedOn w:val="a1"/>
    <w:qFormat/>
    <w:rsid w:val="00804E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6"/>
    <w:qFormat/>
    <w:rsid w:val="00804E81"/>
    <w:rPr>
      <w:rFonts w:asciiTheme="minorHAnsi" w:eastAsiaTheme="minorEastAsia" w:hAnsiTheme="minorHAnsi" w:cstheme="minorBidi"/>
      <w:kern w:val="2"/>
      <w:sz w:val="18"/>
      <w:szCs w:val="18"/>
    </w:rPr>
  </w:style>
  <w:style w:type="paragraph" w:customStyle="1" w:styleId="reader-word-layer">
    <w:name w:val="reader-word-layer"/>
    <w:basedOn w:val="a"/>
    <w:qFormat/>
    <w:rsid w:val="00804E81"/>
    <w:pPr>
      <w:widowControl/>
      <w:spacing w:before="100" w:beforeAutospacing="1" w:after="100" w:afterAutospacing="1"/>
      <w:jc w:val="left"/>
    </w:pPr>
    <w:rPr>
      <w:rFonts w:ascii="宋体" w:eastAsia="宋体" w:hAnsi="宋体" w:cs="宋体"/>
      <w:kern w:val="0"/>
      <w:sz w:val="24"/>
    </w:rPr>
  </w:style>
  <w:style w:type="paragraph" w:styleId="ae">
    <w:name w:val="List Paragraph"/>
    <w:basedOn w:val="a"/>
    <w:uiPriority w:val="34"/>
    <w:unhideWhenUsed/>
    <w:qFormat/>
    <w:rsid w:val="00804E81"/>
    <w:pPr>
      <w:ind w:firstLineChars="200" w:firstLine="420"/>
    </w:pPr>
  </w:style>
  <w:style w:type="character" w:customStyle="1" w:styleId="Char2">
    <w:name w:val="页脚 Char"/>
    <w:basedOn w:val="a0"/>
    <w:link w:val="a7"/>
    <w:uiPriority w:val="99"/>
    <w:qFormat/>
    <w:rsid w:val="00804E81"/>
    <w:rPr>
      <w:rFonts w:asciiTheme="minorHAnsi" w:eastAsiaTheme="minorEastAsia" w:hAnsiTheme="minorHAnsi" w:cstheme="minorBidi"/>
      <w:kern w:val="2"/>
      <w:sz w:val="18"/>
      <w:szCs w:val="18"/>
    </w:rPr>
  </w:style>
  <w:style w:type="character" w:customStyle="1" w:styleId="Char0">
    <w:name w:val="日期 Char"/>
    <w:basedOn w:val="a0"/>
    <w:link w:val="a5"/>
    <w:qFormat/>
    <w:rsid w:val="00804E81"/>
    <w:rPr>
      <w:rFonts w:asciiTheme="minorHAnsi" w:eastAsiaTheme="minorEastAsia" w:hAnsiTheme="minorHAnsi" w:cstheme="minorBidi"/>
      <w:kern w:val="2"/>
      <w:sz w:val="21"/>
      <w:szCs w:val="24"/>
    </w:rPr>
  </w:style>
  <w:style w:type="character" w:customStyle="1" w:styleId="15">
    <w:name w:val="15"/>
    <w:basedOn w:val="a0"/>
    <w:qFormat/>
    <w:rsid w:val="00804E81"/>
    <w:rPr>
      <w:rFonts w:ascii="Tahoma" w:hAnsi="Tahoma" w:cs="Tahoma" w:hint="default"/>
      <w:sz w:val="21"/>
      <w:szCs w:val="21"/>
    </w:rPr>
  </w:style>
  <w:style w:type="paragraph" w:customStyle="1" w:styleId="30">
    <w:name w:val="样式3"/>
    <w:basedOn w:val="a4"/>
    <w:qFormat/>
    <w:rsid w:val="00804E81"/>
    <w:pPr>
      <w:adjustRightInd w:val="0"/>
      <w:spacing w:line="0" w:lineRule="atLeast"/>
      <w:textAlignment w:val="baseline"/>
      <w:outlineLvl w:val="0"/>
    </w:pPr>
    <w:rPr>
      <w:rFonts w:cs="Times New Roman"/>
      <w:sz w:val="28"/>
      <w:szCs w:val="20"/>
    </w:rPr>
  </w:style>
  <w:style w:type="character" w:customStyle="1" w:styleId="Char">
    <w:name w:val="纯文本 Char"/>
    <w:basedOn w:val="a0"/>
    <w:link w:val="a4"/>
    <w:qFormat/>
    <w:rsid w:val="00804E81"/>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List 3"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pPr>
      <w:ind w:leftChars="400" w:left="600" w:hangingChars="200" w:hanging="200"/>
    </w:pPr>
    <w:rPr>
      <w:rFonts w:ascii="Times New Roman" w:eastAsia="仿宋_GB2312" w:hAnsi="Times New Roman" w:cs="Times New Roman"/>
      <w:sz w:val="28"/>
    </w:rPr>
  </w:style>
  <w:style w:type="paragraph" w:styleId="a3">
    <w:name w:val="Normal Indent"/>
    <w:next w:val="a"/>
    <w:qFormat/>
    <w:pPr>
      <w:widowControl w:val="0"/>
      <w:adjustRightInd w:val="0"/>
      <w:spacing w:line="360" w:lineRule="atLeast"/>
      <w:ind w:firstLine="420"/>
      <w:jc w:val="both"/>
      <w:textAlignment w:val="baseline"/>
    </w:pPr>
    <w:rPr>
      <w:rFonts w:ascii="Calibri" w:eastAsia="微软雅黑" w:hAnsi="Calibri"/>
      <w:kern w:val="2"/>
      <w:sz w:val="21"/>
    </w:rPr>
  </w:style>
  <w:style w:type="paragraph" w:styleId="a4">
    <w:name w:val="Plain Text"/>
    <w:basedOn w:val="a"/>
    <w:link w:val="Char"/>
    <w:qFormat/>
    <w:rPr>
      <w:rFonts w:ascii="宋体" w:eastAsia="宋体" w:hAnsi="Courier New" w:cs="Courier New"/>
      <w:szCs w:val="21"/>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rFonts w:ascii="宋体" w:eastAsia="宋体" w:hAnsi="宋体" w:cs="宋体"/>
      <w:sz w:val="24"/>
    </w:rPr>
  </w:style>
  <w:style w:type="character" w:styleId="aa">
    <w:name w:val="page number"/>
    <w:basedOn w:val="a0"/>
    <w:qFormat/>
  </w:style>
  <w:style w:type="character" w:styleId="ab">
    <w:name w:val="Emphasis"/>
    <w:basedOn w:val="a0"/>
    <w:uiPriority w:val="20"/>
    <w:qFormat/>
    <w:rPr>
      <w:i/>
      <w:iCs/>
    </w:rPr>
  </w:style>
  <w:style w:type="character" w:styleId="ac">
    <w:name w:val="Hyperlink"/>
    <w:basedOn w:val="a0"/>
    <w:qFormat/>
    <w:rPr>
      <w:color w:val="0563C1" w:themeColor="hyperlink"/>
      <w:u w:val="single"/>
    </w:rPr>
  </w:style>
  <w:style w:type="table" w:styleId="a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6"/>
    <w:qFormat/>
    <w:rPr>
      <w:rFonts w:asciiTheme="minorHAnsi" w:eastAsiaTheme="minorEastAsia" w:hAnsiTheme="minorHAnsi" w:cstheme="minorBidi"/>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e">
    <w:name w:val="List Paragraph"/>
    <w:basedOn w:val="a"/>
    <w:uiPriority w:val="34"/>
    <w:unhideWhenUsed/>
    <w:qFormat/>
    <w:pPr>
      <w:ind w:firstLineChars="200" w:firstLine="420"/>
    </w:p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5"/>
    <w:qFormat/>
    <w:rPr>
      <w:rFonts w:asciiTheme="minorHAnsi" w:eastAsiaTheme="minorEastAsia" w:hAnsiTheme="minorHAnsi" w:cstheme="minorBidi"/>
      <w:kern w:val="2"/>
      <w:sz w:val="21"/>
      <w:szCs w:val="24"/>
    </w:rPr>
  </w:style>
  <w:style w:type="character" w:customStyle="1" w:styleId="15">
    <w:name w:val="15"/>
    <w:basedOn w:val="a0"/>
    <w:qFormat/>
    <w:rPr>
      <w:rFonts w:ascii="Tahoma" w:hAnsi="Tahoma" w:cs="Tahoma" w:hint="default"/>
      <w:sz w:val="21"/>
      <w:szCs w:val="21"/>
    </w:rPr>
  </w:style>
  <w:style w:type="paragraph" w:customStyle="1" w:styleId="30">
    <w:name w:val="样式3"/>
    <w:basedOn w:val="a4"/>
    <w:qFormat/>
    <w:pPr>
      <w:adjustRightInd w:val="0"/>
      <w:spacing w:line="0" w:lineRule="atLeast"/>
      <w:textAlignment w:val="baseline"/>
      <w:outlineLvl w:val="0"/>
    </w:pPr>
    <w:rPr>
      <w:rFonts w:cs="Times New Roman"/>
      <w:sz w:val="28"/>
      <w:szCs w:val="20"/>
    </w:rPr>
  </w:style>
  <w:style w:type="character" w:customStyle="1" w:styleId="Char">
    <w:name w:val="纯文本 Char"/>
    <w:basedOn w:val="a0"/>
    <w:link w:val="a4"/>
    <w:qFormat/>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584848331">
      <w:bodyDiv w:val="1"/>
      <w:marLeft w:val="0"/>
      <w:marRight w:val="0"/>
      <w:marTop w:val="0"/>
      <w:marBottom w:val="0"/>
      <w:divBdr>
        <w:top w:val="none" w:sz="0" w:space="0" w:color="auto"/>
        <w:left w:val="none" w:sz="0" w:space="0" w:color="auto"/>
        <w:bottom w:val="none" w:sz="0" w:space="0" w:color="auto"/>
        <w:right w:val="none" w:sz="0" w:space="0" w:color="auto"/>
      </w:divBdr>
      <w:divsChild>
        <w:div w:id="110052815">
          <w:marLeft w:val="0"/>
          <w:marRight w:val="0"/>
          <w:marTop w:val="0"/>
          <w:marBottom w:val="0"/>
          <w:divBdr>
            <w:top w:val="none" w:sz="0" w:space="0" w:color="auto"/>
            <w:left w:val="none" w:sz="0" w:space="0" w:color="auto"/>
            <w:bottom w:val="none" w:sz="0" w:space="0" w:color="auto"/>
            <w:right w:val="none" w:sz="0" w:space="0" w:color="auto"/>
          </w:divBdr>
        </w:div>
      </w:divsChild>
    </w:div>
    <w:div w:id="662005399">
      <w:bodyDiv w:val="1"/>
      <w:marLeft w:val="0"/>
      <w:marRight w:val="0"/>
      <w:marTop w:val="0"/>
      <w:marBottom w:val="0"/>
      <w:divBdr>
        <w:top w:val="none" w:sz="0" w:space="0" w:color="auto"/>
        <w:left w:val="none" w:sz="0" w:space="0" w:color="auto"/>
        <w:bottom w:val="none" w:sz="0" w:space="0" w:color="auto"/>
        <w:right w:val="none" w:sz="0" w:space="0" w:color="auto"/>
      </w:divBdr>
      <w:divsChild>
        <w:div w:id="2010719352">
          <w:marLeft w:val="0"/>
          <w:marRight w:val="0"/>
          <w:marTop w:val="0"/>
          <w:marBottom w:val="0"/>
          <w:divBdr>
            <w:top w:val="none" w:sz="0" w:space="0" w:color="auto"/>
            <w:left w:val="none" w:sz="0" w:space="0" w:color="auto"/>
            <w:bottom w:val="none" w:sz="0" w:space="0" w:color="auto"/>
            <w:right w:val="none" w:sz="0" w:space="0" w:color="auto"/>
          </w:divBdr>
        </w:div>
      </w:divsChild>
    </w:div>
    <w:div w:id="842552064">
      <w:bodyDiv w:val="1"/>
      <w:marLeft w:val="0"/>
      <w:marRight w:val="0"/>
      <w:marTop w:val="0"/>
      <w:marBottom w:val="0"/>
      <w:divBdr>
        <w:top w:val="none" w:sz="0" w:space="0" w:color="auto"/>
        <w:left w:val="none" w:sz="0" w:space="0" w:color="auto"/>
        <w:bottom w:val="none" w:sz="0" w:space="0" w:color="auto"/>
        <w:right w:val="none" w:sz="0" w:space="0" w:color="auto"/>
      </w:divBdr>
      <w:divsChild>
        <w:div w:id="944196051">
          <w:marLeft w:val="0"/>
          <w:marRight w:val="0"/>
          <w:marTop w:val="0"/>
          <w:marBottom w:val="0"/>
          <w:divBdr>
            <w:top w:val="none" w:sz="0" w:space="0" w:color="auto"/>
            <w:left w:val="none" w:sz="0" w:space="0" w:color="auto"/>
            <w:bottom w:val="none" w:sz="0" w:space="0" w:color="auto"/>
            <w:right w:val="none" w:sz="0" w:space="0" w:color="auto"/>
          </w:divBdr>
        </w:div>
      </w:divsChild>
    </w:div>
    <w:div w:id="861668067">
      <w:bodyDiv w:val="1"/>
      <w:marLeft w:val="0"/>
      <w:marRight w:val="0"/>
      <w:marTop w:val="0"/>
      <w:marBottom w:val="0"/>
      <w:divBdr>
        <w:top w:val="none" w:sz="0" w:space="0" w:color="auto"/>
        <w:left w:val="none" w:sz="0" w:space="0" w:color="auto"/>
        <w:bottom w:val="none" w:sz="0" w:space="0" w:color="auto"/>
        <w:right w:val="none" w:sz="0" w:space="0" w:color="auto"/>
      </w:divBdr>
      <w:divsChild>
        <w:div w:id="948582428">
          <w:marLeft w:val="0"/>
          <w:marRight w:val="0"/>
          <w:marTop w:val="0"/>
          <w:marBottom w:val="0"/>
          <w:divBdr>
            <w:top w:val="none" w:sz="0" w:space="0" w:color="auto"/>
            <w:left w:val="none" w:sz="0" w:space="0" w:color="auto"/>
            <w:bottom w:val="none" w:sz="0" w:space="0" w:color="auto"/>
            <w:right w:val="none" w:sz="0" w:space="0" w:color="auto"/>
          </w:divBdr>
        </w:div>
      </w:divsChild>
    </w:div>
    <w:div w:id="1710184043">
      <w:bodyDiv w:val="1"/>
      <w:marLeft w:val="0"/>
      <w:marRight w:val="0"/>
      <w:marTop w:val="0"/>
      <w:marBottom w:val="0"/>
      <w:divBdr>
        <w:top w:val="none" w:sz="0" w:space="0" w:color="auto"/>
        <w:left w:val="none" w:sz="0" w:space="0" w:color="auto"/>
        <w:bottom w:val="none" w:sz="0" w:space="0" w:color="auto"/>
        <w:right w:val="none" w:sz="0" w:space="0" w:color="auto"/>
      </w:divBdr>
      <w:divsChild>
        <w:div w:id="243950732">
          <w:marLeft w:val="0"/>
          <w:marRight w:val="0"/>
          <w:marTop w:val="0"/>
          <w:marBottom w:val="0"/>
          <w:divBdr>
            <w:top w:val="none" w:sz="0" w:space="0" w:color="auto"/>
            <w:left w:val="none" w:sz="0" w:space="0" w:color="auto"/>
            <w:bottom w:val="none" w:sz="0" w:space="0" w:color="auto"/>
            <w:right w:val="none" w:sz="0" w:space="0" w:color="auto"/>
          </w:divBdr>
        </w:div>
      </w:divsChild>
    </w:div>
    <w:div w:id="1787505392">
      <w:bodyDiv w:val="1"/>
      <w:marLeft w:val="0"/>
      <w:marRight w:val="0"/>
      <w:marTop w:val="0"/>
      <w:marBottom w:val="0"/>
      <w:divBdr>
        <w:top w:val="none" w:sz="0" w:space="0" w:color="auto"/>
        <w:left w:val="none" w:sz="0" w:space="0" w:color="auto"/>
        <w:bottom w:val="none" w:sz="0" w:space="0" w:color="auto"/>
        <w:right w:val="none" w:sz="0" w:space="0" w:color="auto"/>
      </w:divBdr>
      <w:divsChild>
        <w:div w:id="296111282">
          <w:marLeft w:val="0"/>
          <w:marRight w:val="0"/>
          <w:marTop w:val="0"/>
          <w:marBottom w:val="0"/>
          <w:divBdr>
            <w:top w:val="none" w:sz="0" w:space="0" w:color="auto"/>
            <w:left w:val="none" w:sz="0" w:space="0" w:color="auto"/>
            <w:bottom w:val="none" w:sz="0" w:space="0" w:color="auto"/>
            <w:right w:val="none" w:sz="0" w:space="0" w:color="auto"/>
          </w:divBdr>
        </w:div>
      </w:divsChild>
    </w:div>
    <w:div w:id="1886061145">
      <w:bodyDiv w:val="1"/>
      <w:marLeft w:val="0"/>
      <w:marRight w:val="0"/>
      <w:marTop w:val="0"/>
      <w:marBottom w:val="0"/>
      <w:divBdr>
        <w:top w:val="none" w:sz="0" w:space="0" w:color="auto"/>
        <w:left w:val="none" w:sz="0" w:space="0" w:color="auto"/>
        <w:bottom w:val="none" w:sz="0" w:space="0" w:color="auto"/>
        <w:right w:val="none" w:sz="0" w:space="0" w:color="auto"/>
      </w:divBdr>
      <w:divsChild>
        <w:div w:id="840631693">
          <w:marLeft w:val="0"/>
          <w:marRight w:val="0"/>
          <w:marTop w:val="0"/>
          <w:marBottom w:val="0"/>
          <w:divBdr>
            <w:top w:val="none" w:sz="0" w:space="0" w:color="auto"/>
            <w:left w:val="none" w:sz="0" w:space="0" w:color="auto"/>
            <w:bottom w:val="none" w:sz="0" w:space="0" w:color="auto"/>
            <w:right w:val="none" w:sz="0" w:space="0" w:color="auto"/>
          </w:divBdr>
        </w:div>
      </w:divsChild>
    </w:div>
    <w:div w:id="1914774899">
      <w:bodyDiv w:val="1"/>
      <w:marLeft w:val="0"/>
      <w:marRight w:val="0"/>
      <w:marTop w:val="0"/>
      <w:marBottom w:val="0"/>
      <w:divBdr>
        <w:top w:val="none" w:sz="0" w:space="0" w:color="auto"/>
        <w:left w:val="none" w:sz="0" w:space="0" w:color="auto"/>
        <w:bottom w:val="none" w:sz="0" w:space="0" w:color="auto"/>
        <w:right w:val="none" w:sz="0" w:space="0" w:color="auto"/>
      </w:divBdr>
      <w:divsChild>
        <w:div w:id="1893466355">
          <w:marLeft w:val="0"/>
          <w:marRight w:val="0"/>
          <w:marTop w:val="0"/>
          <w:marBottom w:val="0"/>
          <w:divBdr>
            <w:top w:val="none" w:sz="0" w:space="0" w:color="auto"/>
            <w:left w:val="none" w:sz="0" w:space="0" w:color="auto"/>
            <w:bottom w:val="none" w:sz="0" w:space="0" w:color="auto"/>
            <w:right w:val="none" w:sz="0" w:space="0" w:color="auto"/>
          </w:divBdr>
        </w:div>
      </w:divsChild>
    </w:div>
    <w:div w:id="2105488015">
      <w:bodyDiv w:val="1"/>
      <w:marLeft w:val="0"/>
      <w:marRight w:val="0"/>
      <w:marTop w:val="0"/>
      <w:marBottom w:val="0"/>
      <w:divBdr>
        <w:top w:val="none" w:sz="0" w:space="0" w:color="auto"/>
        <w:left w:val="none" w:sz="0" w:space="0" w:color="auto"/>
        <w:bottom w:val="none" w:sz="0" w:space="0" w:color="auto"/>
        <w:right w:val="none" w:sz="0" w:space="0" w:color="auto"/>
      </w:divBdr>
      <w:divsChild>
        <w:div w:id="7052578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hidao.baidu.com/search?word=%E8%A1%8C%E6%94%BF%E6%B3%95%E8%A7%84&amp;fr=qb_search_exp&amp;ie=utf8" TargetMode="Externa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hidao.baidu.com/search?word=%E8%B4%A2%E5%8A%A1%E4%BC%9A%E8%AE%A1%E5%88%B6%E5%BA%A6&amp;fr=qb_search_exp&amp;ie=utf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idao.baidu.com/search?word=%E5%95%86%E4%B8%9A%E4%BF%A1%E8%AA%89&amp;fr=qb_search_exp&amp;ie=utf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jing@ganopoly.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4924E0-9D53-4386-A905-DD0B5845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13</Pages>
  <Words>1015</Words>
  <Characters>5788</Characters>
  <Application>Microsoft Office Word</Application>
  <DocSecurity>0</DocSecurity>
  <Lines>48</Lines>
  <Paragraphs>13</Paragraphs>
  <ScaleCrop>false</ScaleCrop>
  <Company>Microsoft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钟林祥</dc:creator>
  <cp:lastModifiedBy>李静2</cp:lastModifiedBy>
  <cp:revision>152</cp:revision>
  <cp:lastPrinted>2018-04-24T10:56:00Z</cp:lastPrinted>
  <dcterms:created xsi:type="dcterms:W3CDTF">2018-03-08T00:46:00Z</dcterms:created>
  <dcterms:modified xsi:type="dcterms:W3CDTF">2018-05-14T01:39:00Z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